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8B" w:rsidRDefault="006932DE" w:rsidP="00177B70">
      <w:pPr>
        <w:pStyle w:val="a5"/>
        <w:widowControl w:val="0"/>
        <w:spacing w:line="360" w:lineRule="auto"/>
        <w:ind w:left="5387"/>
        <w:rPr>
          <w:caps/>
          <w:sz w:val="24"/>
        </w:rPr>
      </w:pPr>
      <w:r>
        <w:rPr>
          <w:caps/>
          <w:sz w:val="24"/>
        </w:rPr>
        <w:t>«Утверждаю»</w:t>
      </w:r>
    </w:p>
    <w:p w:rsidR="006932DE" w:rsidRDefault="006932DE" w:rsidP="00177B70">
      <w:pPr>
        <w:pStyle w:val="a5"/>
        <w:widowControl w:val="0"/>
        <w:spacing w:line="360" w:lineRule="auto"/>
        <w:ind w:left="5387"/>
        <w:rPr>
          <w:sz w:val="24"/>
        </w:rPr>
      </w:pPr>
      <w:r w:rsidRPr="006932DE">
        <w:rPr>
          <w:sz w:val="24"/>
        </w:rPr>
        <w:t>Ре</w:t>
      </w:r>
      <w:r>
        <w:rPr>
          <w:sz w:val="24"/>
        </w:rPr>
        <w:t xml:space="preserve">ктор </w:t>
      </w:r>
      <w:proofErr w:type="spellStart"/>
      <w:r>
        <w:rPr>
          <w:sz w:val="24"/>
        </w:rPr>
        <w:t>АзМИ</w:t>
      </w:r>
      <w:proofErr w:type="spellEnd"/>
      <w:r w:rsidR="0048612D" w:rsidRPr="00C94B5D">
        <w:rPr>
          <w:sz w:val="24"/>
        </w:rPr>
        <w:t xml:space="preserve"> </w:t>
      </w:r>
      <w:proofErr w:type="spellStart"/>
      <w:r>
        <w:rPr>
          <w:sz w:val="24"/>
        </w:rPr>
        <w:t>им.С.Тентишева</w:t>
      </w:r>
      <w:proofErr w:type="spellEnd"/>
    </w:p>
    <w:p w:rsidR="006932DE" w:rsidRDefault="006932DE" w:rsidP="00177B70">
      <w:pPr>
        <w:pStyle w:val="a5"/>
        <w:widowControl w:val="0"/>
        <w:spacing w:line="360" w:lineRule="auto"/>
        <w:ind w:left="5387"/>
        <w:rPr>
          <w:sz w:val="24"/>
        </w:rPr>
      </w:pPr>
      <w:r>
        <w:rPr>
          <w:sz w:val="24"/>
        </w:rPr>
        <w:t>Исаева М.И. ________________</w:t>
      </w:r>
    </w:p>
    <w:p w:rsidR="006932DE" w:rsidRPr="006932DE" w:rsidRDefault="006932DE" w:rsidP="00177B70">
      <w:pPr>
        <w:pStyle w:val="a5"/>
        <w:widowControl w:val="0"/>
        <w:spacing w:line="360" w:lineRule="auto"/>
        <w:ind w:left="5387"/>
        <w:rPr>
          <w:sz w:val="24"/>
        </w:rPr>
      </w:pPr>
      <w:r>
        <w:rPr>
          <w:sz w:val="24"/>
        </w:rPr>
        <w:t>«_</w:t>
      </w:r>
      <w:r w:rsidR="0048612D" w:rsidRPr="00C94B5D">
        <w:rPr>
          <w:sz w:val="24"/>
          <w:u w:val="single"/>
        </w:rPr>
        <w:t>14</w:t>
      </w:r>
      <w:r>
        <w:rPr>
          <w:sz w:val="24"/>
        </w:rPr>
        <w:t>_» _____</w:t>
      </w:r>
      <w:r w:rsidR="0048612D" w:rsidRPr="00C94B5D">
        <w:rPr>
          <w:sz w:val="24"/>
          <w:u w:val="single"/>
        </w:rPr>
        <w:t>01</w:t>
      </w:r>
      <w:r>
        <w:rPr>
          <w:sz w:val="24"/>
        </w:rPr>
        <w:t>______201</w:t>
      </w:r>
      <w:r w:rsidR="0048612D" w:rsidRPr="00C94B5D">
        <w:rPr>
          <w:sz w:val="24"/>
        </w:rPr>
        <w:t>7</w:t>
      </w:r>
      <w:r>
        <w:rPr>
          <w:sz w:val="24"/>
        </w:rPr>
        <w:t>г.</w:t>
      </w:r>
    </w:p>
    <w:p w:rsidR="00EC298B" w:rsidRDefault="00EC298B" w:rsidP="00177B70">
      <w:pPr>
        <w:pStyle w:val="a5"/>
        <w:widowControl w:val="0"/>
        <w:spacing w:line="360" w:lineRule="auto"/>
        <w:ind w:left="5387"/>
        <w:rPr>
          <w:caps/>
          <w:sz w:val="24"/>
        </w:rPr>
      </w:pPr>
    </w:p>
    <w:p w:rsidR="0083589A" w:rsidRDefault="00C22921" w:rsidP="0083589A">
      <w:pPr>
        <w:pStyle w:val="a5"/>
        <w:widowControl w:val="0"/>
        <w:rPr>
          <w:caps/>
          <w:sz w:val="24"/>
        </w:rPr>
      </w:pPr>
      <w:r>
        <w:rPr>
          <w:caps/>
          <w:sz w:val="24"/>
        </w:rPr>
        <w:t xml:space="preserve">Положение </w:t>
      </w:r>
    </w:p>
    <w:p w:rsidR="0083589A" w:rsidRDefault="00C22921" w:rsidP="0083589A">
      <w:pPr>
        <w:pStyle w:val="a5"/>
        <w:widowControl w:val="0"/>
        <w:rPr>
          <w:caps/>
          <w:sz w:val="24"/>
        </w:rPr>
      </w:pPr>
      <w:r>
        <w:rPr>
          <w:caps/>
          <w:sz w:val="24"/>
        </w:rPr>
        <w:t xml:space="preserve">О </w:t>
      </w:r>
      <w:r w:rsidR="0083589A">
        <w:rPr>
          <w:caps/>
          <w:sz w:val="24"/>
        </w:rPr>
        <w:t>рабочей программ</w:t>
      </w:r>
      <w:r>
        <w:rPr>
          <w:caps/>
          <w:sz w:val="24"/>
        </w:rPr>
        <w:t>е</w:t>
      </w:r>
      <w:r w:rsidR="001903C7" w:rsidRPr="001903C7">
        <w:rPr>
          <w:caps/>
          <w:sz w:val="24"/>
        </w:rPr>
        <w:t xml:space="preserve"> </w:t>
      </w:r>
      <w:r w:rsidR="0083589A">
        <w:rPr>
          <w:caps/>
          <w:sz w:val="24"/>
        </w:rPr>
        <w:t>дисциплины в А</w:t>
      </w:r>
      <w:r w:rsidR="006932DE">
        <w:rPr>
          <w:caps/>
          <w:sz w:val="24"/>
        </w:rPr>
        <w:t>з</w:t>
      </w:r>
      <w:r w:rsidR="0083589A">
        <w:rPr>
          <w:caps/>
          <w:sz w:val="24"/>
        </w:rPr>
        <w:t>МИ им.С.Тентишева</w:t>
      </w:r>
    </w:p>
    <w:p w:rsidR="0083589A" w:rsidRDefault="0083589A" w:rsidP="0083589A">
      <w:pPr>
        <w:jc w:val="both"/>
        <w:rPr>
          <w:bCs/>
          <w:iCs/>
        </w:rPr>
      </w:pPr>
    </w:p>
    <w:p w:rsidR="0071030C" w:rsidRDefault="0071030C" w:rsidP="0083589A">
      <w:pPr>
        <w:jc w:val="both"/>
        <w:rPr>
          <w:bCs/>
          <w:iCs/>
        </w:rPr>
      </w:pPr>
      <w:r>
        <w:rPr>
          <w:bCs/>
          <w:iCs/>
        </w:rPr>
        <w:t>1. Общие положения</w:t>
      </w:r>
    </w:p>
    <w:p w:rsidR="0083589A" w:rsidRDefault="0071030C" w:rsidP="0083589A">
      <w:pPr>
        <w:jc w:val="both"/>
        <w:rPr>
          <w:bCs/>
          <w:iCs/>
        </w:rPr>
      </w:pPr>
      <w:r>
        <w:rPr>
          <w:bCs/>
          <w:iCs/>
        </w:rPr>
        <w:t xml:space="preserve">1.1. </w:t>
      </w:r>
      <w:r w:rsidR="0083589A">
        <w:rPr>
          <w:bCs/>
          <w:iCs/>
        </w:rPr>
        <w:t>Рабочая программа</w:t>
      </w:r>
      <w:r w:rsidR="0083589A" w:rsidRPr="009479F3">
        <w:t xml:space="preserve"> дисциплины является обязательн</w:t>
      </w:r>
      <w:r w:rsidR="0083589A">
        <w:t>ой</w:t>
      </w:r>
      <w:r w:rsidR="0083589A" w:rsidRPr="009479F3">
        <w:t xml:space="preserve"> состав</w:t>
      </w:r>
      <w:r w:rsidR="0083589A">
        <w:t xml:space="preserve">ляющей </w:t>
      </w:r>
      <w:r w:rsidR="0083589A" w:rsidRPr="009479F3">
        <w:t xml:space="preserve">частью </w:t>
      </w:r>
      <w:r w:rsidR="0083589A">
        <w:t>методического обеспечения дисциплины,</w:t>
      </w:r>
      <w:r w:rsidR="00C94B5D" w:rsidRPr="00C94B5D">
        <w:t xml:space="preserve"> </w:t>
      </w:r>
      <w:r w:rsidR="0083589A">
        <w:t xml:space="preserve">входит в состав учебно-методического комплекса дисциплины, в основную образовательную программу по специальности. Рабочая программа </w:t>
      </w:r>
      <w:r w:rsidR="0083589A" w:rsidRPr="007609FF">
        <w:t>составляется по каждой учебной дисциплине</w:t>
      </w:r>
      <w:r w:rsidR="0083589A" w:rsidRPr="009479F3">
        <w:t xml:space="preserve"> и представляет собой комплект учебной и методической документации, используемой в процессе преподавания учебной дисциплины в вузе.</w:t>
      </w:r>
    </w:p>
    <w:p w:rsidR="0083589A" w:rsidRDefault="0083589A" w:rsidP="0083589A">
      <w:pPr>
        <w:jc w:val="both"/>
      </w:pPr>
      <w:r w:rsidRPr="007609FF">
        <w:rPr>
          <w:bCs/>
        </w:rPr>
        <w:t>1.</w:t>
      </w:r>
      <w:r w:rsidR="0071030C">
        <w:rPr>
          <w:bCs/>
        </w:rPr>
        <w:t>2</w:t>
      </w:r>
      <w:r w:rsidRPr="007609FF">
        <w:rPr>
          <w:bCs/>
        </w:rPr>
        <w:t>.</w:t>
      </w:r>
      <w:r w:rsidRPr="00426BFC">
        <w:t xml:space="preserve">Требования </w:t>
      </w:r>
      <w:r>
        <w:t>Макета</w:t>
      </w:r>
      <w:r w:rsidRPr="00426BFC">
        <w:t xml:space="preserve"> являются едиными в образовательно</w:t>
      </w:r>
      <w:r>
        <w:t>м</w:t>
      </w:r>
      <w:r w:rsidR="001903C7" w:rsidRPr="001903C7">
        <w:t xml:space="preserve"> </w:t>
      </w:r>
      <w:r>
        <w:t>пространстве</w:t>
      </w:r>
      <w:r w:rsidR="001903C7" w:rsidRPr="001903C7">
        <w:t xml:space="preserve"> </w:t>
      </w:r>
      <w:proofErr w:type="spellStart"/>
      <w:r>
        <w:t>АзМИ</w:t>
      </w:r>
      <w:proofErr w:type="spellEnd"/>
      <w:r w:rsidR="001903C7" w:rsidRPr="001903C7">
        <w:t xml:space="preserve"> </w:t>
      </w:r>
      <w:r w:rsidRPr="00426BFC">
        <w:t xml:space="preserve">и </w:t>
      </w:r>
      <w:r>
        <w:t xml:space="preserve">должны </w:t>
      </w:r>
      <w:r w:rsidRPr="00426BFC">
        <w:t>соблюда</w:t>
      </w:r>
      <w:r>
        <w:t>ть</w:t>
      </w:r>
      <w:r w:rsidRPr="00426BFC">
        <w:t>ся всеми кафедрами.</w:t>
      </w:r>
    </w:p>
    <w:p w:rsidR="0083589A" w:rsidRDefault="0083589A" w:rsidP="0083589A">
      <w:pPr>
        <w:jc w:val="both"/>
      </w:pPr>
      <w:r>
        <w:t>1.</w:t>
      </w:r>
      <w:r w:rsidR="0071030C">
        <w:t>3</w:t>
      </w:r>
      <w:r>
        <w:t xml:space="preserve">.За разработку Рабочей программы по дисциплине отвечает кафедра. </w:t>
      </w:r>
    </w:p>
    <w:p w:rsidR="0083589A" w:rsidRPr="00426BFC" w:rsidRDefault="0083589A" w:rsidP="0083589A">
      <w:pPr>
        <w:jc w:val="both"/>
      </w:pPr>
      <w:r>
        <w:t>1.</w:t>
      </w:r>
      <w:r w:rsidR="0071030C">
        <w:t>4</w:t>
      </w:r>
      <w:r>
        <w:t xml:space="preserve">. Ответственность за содержание и оформление </w:t>
      </w:r>
      <w:r w:rsidR="004F337E">
        <w:t>Рабочей программы</w:t>
      </w:r>
      <w:r>
        <w:t xml:space="preserve"> по дисцип</w:t>
      </w:r>
      <w:r w:rsidR="00C94B5D">
        <w:t xml:space="preserve">лине несут заведующие кафедрами </w:t>
      </w:r>
      <w:proofErr w:type="spellStart"/>
      <w:r w:rsidR="00C94B5D">
        <w:t>АзМИ</w:t>
      </w:r>
      <w:proofErr w:type="spellEnd"/>
      <w:r>
        <w:t>.</w:t>
      </w:r>
    </w:p>
    <w:p w:rsidR="005D5F75" w:rsidRPr="00BE3243" w:rsidRDefault="005D5F75" w:rsidP="0083589A">
      <w:pPr>
        <w:pStyle w:val="a5"/>
        <w:widowControl w:val="0"/>
      </w:pPr>
    </w:p>
    <w:p w:rsidR="005D5F75" w:rsidRPr="00BE3243" w:rsidRDefault="0071030C" w:rsidP="005D5F75">
      <w:pPr>
        <w:jc w:val="both"/>
      </w:pPr>
      <w:r>
        <w:t xml:space="preserve">2. </w:t>
      </w:r>
      <w:r w:rsidR="004F337E">
        <w:t>Содержание и требования к Рабочей программе дисциплины ООП:</w:t>
      </w:r>
    </w:p>
    <w:p w:rsidR="005D5F75" w:rsidRPr="00D5343B" w:rsidRDefault="0071030C" w:rsidP="005D5F75">
      <w:pPr>
        <w:pStyle w:val="a3"/>
        <w:ind w:firstLine="0"/>
        <w:rPr>
          <w:sz w:val="24"/>
        </w:rPr>
      </w:pPr>
      <w:r w:rsidRPr="0071030C">
        <w:rPr>
          <w:sz w:val="24"/>
        </w:rPr>
        <w:t>2.</w:t>
      </w:r>
      <w:r w:rsidR="004F337E" w:rsidRPr="0071030C">
        <w:rPr>
          <w:sz w:val="24"/>
        </w:rPr>
        <w:t>1.</w:t>
      </w:r>
      <w:r w:rsidR="005D5F75" w:rsidRPr="0071030C">
        <w:rPr>
          <w:sz w:val="24"/>
        </w:rPr>
        <w:t xml:space="preserve"> Рабочая программа должна соответствовать государственным требованиям к</w:t>
      </w:r>
      <w:r w:rsidR="005D5F75" w:rsidRPr="00D5343B">
        <w:rPr>
          <w:sz w:val="24"/>
        </w:rPr>
        <w:t xml:space="preserve"> минимуму содержания, зафиксированному в </w:t>
      </w:r>
      <w:r w:rsidR="005D5F75" w:rsidRPr="00D5343B">
        <w:rPr>
          <w:i/>
          <w:iCs/>
          <w:sz w:val="24"/>
        </w:rPr>
        <w:t>Государственном образовательном стандарте</w:t>
      </w:r>
      <w:r w:rsidR="005D5F75" w:rsidRPr="00D5343B">
        <w:rPr>
          <w:sz w:val="24"/>
        </w:rPr>
        <w:t xml:space="preserve"> (ГОС) высшего профессионального образования по данному </w:t>
      </w:r>
      <w:r w:rsidR="005D5F75" w:rsidRPr="00D5343B">
        <w:rPr>
          <w:i/>
          <w:iCs/>
          <w:sz w:val="24"/>
        </w:rPr>
        <w:t>направлению</w:t>
      </w:r>
      <w:r w:rsidR="005D5F75" w:rsidRPr="00D5343B">
        <w:rPr>
          <w:sz w:val="24"/>
        </w:rPr>
        <w:t xml:space="preserve"> (</w:t>
      </w:r>
      <w:r w:rsidR="005D5F75" w:rsidRPr="00D5343B">
        <w:rPr>
          <w:i/>
          <w:iCs/>
          <w:sz w:val="24"/>
        </w:rPr>
        <w:t>специальности</w:t>
      </w:r>
      <w:r w:rsidR="005D5F75" w:rsidRPr="00D5343B">
        <w:rPr>
          <w:sz w:val="24"/>
        </w:rPr>
        <w:t>). Рабочая программа дисциплины является основным методическим документом, определяющим содержание и структуру дисциплины, а также ее место и значение в системе подготовки специалиста.</w:t>
      </w:r>
    </w:p>
    <w:p w:rsidR="005D5F75" w:rsidRDefault="005D5F75" w:rsidP="005D5F75">
      <w:pPr>
        <w:rPr>
          <w:b/>
        </w:rPr>
      </w:pPr>
    </w:p>
    <w:p w:rsidR="005D5F75" w:rsidRPr="0071030C" w:rsidRDefault="0071030C" w:rsidP="005D5F75">
      <w:pPr>
        <w:jc w:val="both"/>
      </w:pPr>
      <w:r w:rsidRPr="0071030C">
        <w:t>2</w:t>
      </w:r>
      <w:r w:rsidR="005D5F75" w:rsidRPr="0071030C">
        <w:t>.</w:t>
      </w:r>
      <w:r w:rsidRPr="0071030C">
        <w:t>2.</w:t>
      </w:r>
      <w:r w:rsidR="005D5F75" w:rsidRPr="0071030C">
        <w:t xml:space="preserve"> В связи с внедрением модульно-рейтинговой системы оценки знаний студентов, структур</w:t>
      </w:r>
      <w:r w:rsidR="004F337E" w:rsidRPr="0071030C">
        <w:t>а</w:t>
      </w:r>
      <w:r w:rsidR="005D5F75" w:rsidRPr="0071030C">
        <w:t xml:space="preserve"> рабочей программы предоставля</w:t>
      </w:r>
      <w:r w:rsidR="004F337E" w:rsidRPr="0071030C">
        <w:t>ется</w:t>
      </w:r>
      <w:r w:rsidR="005D5F75" w:rsidRPr="0071030C">
        <w:t xml:space="preserve"> по блочно-модульному принципу, позволяющему наиболее полно выявить потенциальные методические возможности преподавания, текущего контроля и оценки знаний студентов. Вводятся новые понятия; модуль и </w:t>
      </w:r>
      <w:r w:rsidR="004F337E" w:rsidRPr="0071030C">
        <w:t>балльная система оценки знаний студента, рейтинг</w:t>
      </w:r>
      <w:r w:rsidR="005D5F75" w:rsidRPr="0071030C">
        <w:t xml:space="preserve">. </w:t>
      </w:r>
    </w:p>
    <w:p w:rsidR="005D5F75" w:rsidRPr="0071030C" w:rsidRDefault="005D5F75" w:rsidP="005D5F75">
      <w:pPr>
        <w:jc w:val="both"/>
      </w:pPr>
    </w:p>
    <w:p w:rsidR="005D5F75" w:rsidRPr="0071030C" w:rsidRDefault="003774F8" w:rsidP="005D5F75">
      <w:pPr>
        <w:jc w:val="both"/>
      </w:pPr>
      <w:r>
        <w:t>2</w:t>
      </w:r>
      <w:r w:rsidR="005D5F75" w:rsidRPr="0071030C">
        <w:t>.</w:t>
      </w:r>
      <w:r>
        <w:t>3</w:t>
      </w:r>
      <w:r w:rsidR="005D5F75" w:rsidRPr="0071030C">
        <w:t>. Рабочая программа дисциплины – документ оперативного планирования, дающий возможность корректировать учебный процесс и своевременно вносить в  него необходимые изменения</w:t>
      </w:r>
      <w:r w:rsidR="005D5F75" w:rsidRPr="0071030C">
        <w:rPr>
          <w:i/>
        </w:rPr>
        <w:t>. Корректировка программы должна осуществляться ежегодно.</w:t>
      </w:r>
    </w:p>
    <w:p w:rsidR="005D5F75" w:rsidRPr="0071030C" w:rsidRDefault="005D5F75" w:rsidP="005D5F75">
      <w:pPr>
        <w:jc w:val="both"/>
      </w:pPr>
    </w:p>
    <w:p w:rsidR="005D5F75" w:rsidRPr="0071030C" w:rsidRDefault="003774F8" w:rsidP="005D5F75">
      <w:pPr>
        <w:jc w:val="both"/>
      </w:pPr>
      <w:r>
        <w:t>2</w:t>
      </w:r>
      <w:r w:rsidR="005D5F75" w:rsidRPr="0071030C">
        <w:t>.</w:t>
      </w:r>
      <w:r>
        <w:t>4</w:t>
      </w:r>
      <w:r w:rsidR="005D5F75" w:rsidRPr="0071030C">
        <w:t>.Рабочая программа должна раскрывать содержание материала с такой степенью полноты и достаточности, которая позволила бы студенту самостоят</w:t>
      </w:r>
      <w:r w:rsidR="0083589A" w:rsidRPr="0071030C">
        <w:t xml:space="preserve">ельно изучить данную дисциплину. </w:t>
      </w:r>
      <w:r w:rsidR="005D5F75" w:rsidRPr="0071030C">
        <w:t xml:space="preserve">Рекомендуется составлять максимально подробную программу в расчете на </w:t>
      </w:r>
      <w:r w:rsidR="001A350E" w:rsidRPr="0071030C">
        <w:t xml:space="preserve">ее использование </w:t>
      </w:r>
      <w:r w:rsidR="005D5F75" w:rsidRPr="0071030C">
        <w:t>студентом</w:t>
      </w:r>
      <w:r w:rsidR="001A350E" w:rsidRPr="0071030C">
        <w:t xml:space="preserve"> при выполнении самостоятельной работы</w:t>
      </w:r>
      <w:r w:rsidR="005D5F75" w:rsidRPr="0071030C">
        <w:t xml:space="preserve">. </w:t>
      </w:r>
    </w:p>
    <w:p w:rsidR="001A350E" w:rsidRPr="0071030C" w:rsidRDefault="001A350E" w:rsidP="005D5F75">
      <w:pPr>
        <w:jc w:val="both"/>
      </w:pPr>
    </w:p>
    <w:p w:rsidR="005D5F75" w:rsidRPr="0071030C" w:rsidRDefault="003774F8" w:rsidP="005D5F75">
      <w:pPr>
        <w:jc w:val="both"/>
      </w:pPr>
      <w:r>
        <w:t>2</w:t>
      </w:r>
      <w:r w:rsidR="001A350E" w:rsidRPr="0071030C">
        <w:t>.</w:t>
      </w:r>
      <w:r>
        <w:t>5</w:t>
      </w:r>
      <w:r w:rsidR="005D5F75" w:rsidRPr="0071030C">
        <w:t>.  Содержание рабочей программы.</w:t>
      </w:r>
    </w:p>
    <w:p w:rsidR="005D5F75" w:rsidRPr="0071030C" w:rsidRDefault="005D5F75" w:rsidP="005D5F75">
      <w:r w:rsidRPr="0071030C">
        <w:t>Рабочая программа учебной дисциплины включает:</w:t>
      </w:r>
    </w:p>
    <w:p w:rsidR="005D5F75" w:rsidRPr="0071030C" w:rsidRDefault="005D5F75" w:rsidP="005D5F75"/>
    <w:p w:rsidR="005D5F75" w:rsidRPr="0071030C" w:rsidRDefault="005D5F75" w:rsidP="005D5F75">
      <w:pPr>
        <w:rPr>
          <w:bCs/>
          <w:iCs/>
          <w:color w:val="000000"/>
        </w:rPr>
      </w:pPr>
      <w:r w:rsidRPr="0071030C">
        <w:rPr>
          <w:bCs/>
          <w:i/>
          <w:iCs/>
          <w:color w:val="000000"/>
        </w:rPr>
        <w:t>Титульный лист</w:t>
      </w:r>
      <w:r w:rsidRPr="0071030C">
        <w:rPr>
          <w:bCs/>
          <w:iCs/>
          <w:color w:val="000000"/>
        </w:rPr>
        <w:t xml:space="preserve"> рабочей программы</w:t>
      </w:r>
      <w:r w:rsidRPr="0071030C">
        <w:rPr>
          <w:color w:val="000000"/>
        </w:rPr>
        <w:t>.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t xml:space="preserve">наименование вуза; 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lastRenderedPageBreak/>
        <w:t>гриф утверждения заведующим кафедрой</w:t>
      </w:r>
      <w:r w:rsidR="007A5B17">
        <w:t>,</w:t>
      </w:r>
      <w:r w:rsidRPr="0071030C">
        <w:t xml:space="preserve"> согласования с Учебно-методическим советом </w:t>
      </w:r>
      <w:r w:rsidR="004B79BE">
        <w:t>института</w:t>
      </w:r>
      <w:r w:rsidRPr="0071030C">
        <w:t>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t>наименование дисциплины;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t>указания по принадлежности рабочей программы дисциплины специальности;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t>наименование факультета;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t>наименование</w:t>
      </w:r>
      <w:r w:rsidRPr="0071030C">
        <w:rPr>
          <w:color w:val="000000"/>
        </w:rPr>
        <w:t xml:space="preserve"> кафедры;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rPr>
          <w:color w:val="000000"/>
        </w:rPr>
        <w:t>указание курса, семестра и формы обучения;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rPr>
          <w:color w:val="000000"/>
        </w:rPr>
        <w:t>общая трудоемкость по видам занятий;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rPr>
          <w:color w:val="000000"/>
        </w:rPr>
        <w:t>форма контроля;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rPr>
          <w:color w:val="000000"/>
        </w:rPr>
        <w:t>сведения об авторе;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t>год разработки.</w:t>
      </w:r>
    </w:p>
    <w:p w:rsidR="005D5F75" w:rsidRPr="0071030C" w:rsidRDefault="005D5F75" w:rsidP="005D5F75">
      <w:pPr>
        <w:rPr>
          <w:i/>
        </w:rPr>
      </w:pPr>
    </w:p>
    <w:p w:rsidR="005D5F75" w:rsidRPr="0071030C" w:rsidRDefault="005D5F75" w:rsidP="005D5F75">
      <w:r w:rsidRPr="0071030C">
        <w:rPr>
          <w:i/>
        </w:rPr>
        <w:t>Пояснительная записка</w:t>
      </w:r>
      <w:r w:rsidRPr="0071030C">
        <w:t xml:space="preserve"> (или организационно-методический раздел).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  <w:spacing w:val="-5"/>
        </w:rPr>
      </w:pPr>
      <w:r w:rsidRPr="0071030C">
        <w:t>аннотация или краткое описание дисциплины (актуальность и необходимость изучения дисциплины).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  <w:spacing w:val="-5"/>
        </w:rPr>
      </w:pPr>
      <w:r w:rsidRPr="0071030C">
        <w:t>цель и задачи дисциплины.</w:t>
      </w:r>
    </w:p>
    <w:p w:rsidR="005D5F75" w:rsidRPr="00AB78F4" w:rsidRDefault="005D5F75" w:rsidP="005D5F75">
      <w:pPr>
        <w:numPr>
          <w:ilvl w:val="0"/>
          <w:numId w:val="4"/>
        </w:numPr>
        <w:rPr>
          <w:bCs/>
          <w:spacing w:val="-5"/>
          <w:highlight w:val="yellow"/>
          <w:rPrChange w:id="0" w:author="BEST" w:date="2017-07-03T10:16:00Z">
            <w:rPr>
              <w:bCs/>
              <w:spacing w:val="-5"/>
            </w:rPr>
          </w:rPrChange>
        </w:rPr>
      </w:pPr>
      <w:r w:rsidRPr="0071030C">
        <w:t>место дисциплины в учебном процессе, т.е. связь данной дисциплины с другими дисциплинами</w:t>
      </w:r>
      <w:r w:rsidRPr="00AB78F4">
        <w:rPr>
          <w:highlight w:val="yellow"/>
          <w:rPrChange w:id="1" w:author="BEST" w:date="2017-07-03T10:16:00Z">
            <w:rPr/>
          </w:rPrChange>
        </w:rPr>
        <w:t>.</w:t>
      </w:r>
      <w:r w:rsidR="00342235" w:rsidRPr="00AB78F4">
        <w:rPr>
          <w:highlight w:val="yellow"/>
          <w:rPrChange w:id="2" w:author="BEST" w:date="2017-07-03T10:16:00Z">
            <w:rPr/>
          </w:rPrChange>
        </w:rPr>
        <w:t xml:space="preserve"> </w:t>
      </w:r>
      <w:proofErr w:type="spellStart"/>
      <w:r w:rsidR="00342235" w:rsidRPr="00AB78F4">
        <w:rPr>
          <w:highlight w:val="yellow"/>
          <w:rPrChange w:id="3" w:author="BEST" w:date="2017-07-03T10:16:00Z">
            <w:rPr/>
          </w:rPrChange>
        </w:rPr>
        <w:t>Пререквизиты</w:t>
      </w:r>
      <w:proofErr w:type="spellEnd"/>
      <w:r w:rsidR="007A5B17" w:rsidRPr="00AB78F4">
        <w:rPr>
          <w:highlight w:val="yellow"/>
          <w:rPrChange w:id="4" w:author="BEST" w:date="2017-07-03T10:16:00Z">
            <w:rPr/>
          </w:rPrChange>
        </w:rPr>
        <w:t xml:space="preserve"> (знать, уметь, владеть; дисциплина)</w:t>
      </w:r>
      <w:r w:rsidR="00342235" w:rsidRPr="00AB78F4">
        <w:rPr>
          <w:highlight w:val="yellow"/>
          <w:rPrChange w:id="5" w:author="BEST" w:date="2017-07-03T10:16:00Z">
            <w:rPr/>
          </w:rPrChange>
        </w:rPr>
        <w:t xml:space="preserve">, </w:t>
      </w:r>
      <w:proofErr w:type="spellStart"/>
      <w:r w:rsidR="00342235" w:rsidRPr="00AB78F4">
        <w:rPr>
          <w:highlight w:val="yellow"/>
          <w:rPrChange w:id="6" w:author="BEST" w:date="2017-07-03T10:16:00Z">
            <w:rPr/>
          </w:rPrChange>
        </w:rPr>
        <w:t>постреквизиты</w:t>
      </w:r>
      <w:proofErr w:type="spellEnd"/>
      <w:r w:rsidR="007A5B17" w:rsidRPr="00AB78F4">
        <w:rPr>
          <w:highlight w:val="yellow"/>
          <w:rPrChange w:id="7" w:author="BEST" w:date="2017-07-03T10:16:00Z">
            <w:rPr/>
          </w:rPrChange>
        </w:rPr>
        <w:t xml:space="preserve"> (дисциплина)</w:t>
      </w:r>
      <w:r w:rsidR="00342235" w:rsidRPr="00AB78F4">
        <w:rPr>
          <w:highlight w:val="yellow"/>
          <w:rPrChange w:id="8" w:author="BEST" w:date="2017-07-03T10:16:00Z">
            <w:rPr/>
          </w:rPrChange>
        </w:rPr>
        <w:t>.</w:t>
      </w:r>
    </w:p>
    <w:p w:rsidR="005D5F75" w:rsidRPr="00AB78F4" w:rsidRDefault="00C94B5D" w:rsidP="005D5F75">
      <w:pPr>
        <w:numPr>
          <w:ilvl w:val="0"/>
          <w:numId w:val="4"/>
        </w:numPr>
        <w:rPr>
          <w:bCs/>
          <w:spacing w:val="-5"/>
          <w:highlight w:val="yellow"/>
          <w:rPrChange w:id="9" w:author="BEST" w:date="2017-07-03T10:17:00Z">
            <w:rPr>
              <w:bCs/>
              <w:spacing w:val="-5"/>
            </w:rPr>
          </w:rPrChange>
        </w:rPr>
      </w:pPr>
      <w:r w:rsidRPr="00AB78F4">
        <w:rPr>
          <w:highlight w:val="yellow"/>
          <w:rPrChange w:id="10" w:author="BEST" w:date="2017-07-03T10:17:00Z">
            <w:rPr/>
          </w:rPrChange>
        </w:rPr>
        <w:t xml:space="preserve">результаты обучения, </w:t>
      </w:r>
      <w:r w:rsidR="00F628D1" w:rsidRPr="00AB78F4">
        <w:rPr>
          <w:highlight w:val="yellow"/>
          <w:rPrChange w:id="11" w:author="BEST" w:date="2017-07-03T10:17:00Z">
            <w:rPr/>
          </w:rPrChange>
        </w:rPr>
        <w:t xml:space="preserve">согласно ООП </w:t>
      </w:r>
      <w:proofErr w:type="spellStart"/>
      <w:r w:rsidR="00F628D1" w:rsidRPr="00AB78F4">
        <w:rPr>
          <w:highlight w:val="yellow"/>
          <w:rPrChange w:id="12" w:author="BEST" w:date="2017-07-03T10:17:00Z">
            <w:rPr/>
          </w:rPrChange>
        </w:rPr>
        <w:t>АзМИ</w:t>
      </w:r>
      <w:proofErr w:type="spellEnd"/>
    </w:p>
    <w:p w:rsidR="00F628D1" w:rsidRPr="00F628D1" w:rsidRDefault="00F628D1" w:rsidP="005D5F75">
      <w:pPr>
        <w:numPr>
          <w:ilvl w:val="0"/>
          <w:numId w:val="4"/>
        </w:numPr>
        <w:rPr>
          <w:bCs/>
          <w:spacing w:val="-5"/>
        </w:rPr>
      </w:pPr>
      <w:proofErr w:type="gramStart"/>
      <w:r>
        <w:t>компетенции</w:t>
      </w:r>
      <w:proofErr w:type="gramEnd"/>
      <w:r>
        <w:t xml:space="preserve">  которыми должен владеть студент после изучения дисциплины (компетенции по ГОС ВПО и по ООП </w:t>
      </w:r>
      <w:proofErr w:type="spellStart"/>
      <w:r>
        <w:t>АзМИ</w:t>
      </w:r>
      <w:proofErr w:type="spellEnd"/>
      <w:r>
        <w:t>)</w:t>
      </w:r>
    </w:p>
    <w:p w:rsidR="00F628D1" w:rsidRPr="00F628D1" w:rsidRDefault="00F628D1" w:rsidP="005D5F75">
      <w:pPr>
        <w:numPr>
          <w:ilvl w:val="0"/>
          <w:numId w:val="4"/>
        </w:numPr>
        <w:rPr>
          <w:bCs/>
          <w:spacing w:val="-5"/>
        </w:rPr>
      </w:pPr>
      <w:r w:rsidRPr="0071030C">
        <w:t>что должен знать</w:t>
      </w:r>
      <w:r w:rsidR="007A5B17">
        <w:t xml:space="preserve">, </w:t>
      </w:r>
      <w:r w:rsidRPr="0071030C">
        <w:t xml:space="preserve"> уметь</w:t>
      </w:r>
      <w:r w:rsidR="007A5B17">
        <w:t xml:space="preserve">, какими навыками владеть </w:t>
      </w:r>
      <w:r w:rsidRPr="0071030C">
        <w:t xml:space="preserve"> студент после изучения данной дисциплины.</w:t>
      </w:r>
      <w:r>
        <w:t xml:space="preserve"> </w:t>
      </w:r>
    </w:p>
    <w:p w:rsidR="00F628D1" w:rsidRPr="0071030C" w:rsidRDefault="00F628D1" w:rsidP="005D5F75">
      <w:pPr>
        <w:numPr>
          <w:ilvl w:val="0"/>
          <w:numId w:val="4"/>
        </w:numPr>
        <w:rPr>
          <w:bCs/>
          <w:spacing w:val="-5"/>
        </w:rPr>
      </w:pPr>
    </w:p>
    <w:p w:rsidR="005D5F75" w:rsidRPr="0071030C" w:rsidRDefault="005D5F75" w:rsidP="005D5F75"/>
    <w:p w:rsidR="005D5F75" w:rsidRPr="0071030C" w:rsidRDefault="005D5F75" w:rsidP="005D5F75">
      <w:pPr>
        <w:rPr>
          <w:bCs/>
          <w:i/>
          <w:spacing w:val="-5"/>
        </w:rPr>
      </w:pPr>
      <w:r w:rsidRPr="0071030C">
        <w:rPr>
          <w:i/>
        </w:rPr>
        <w:t>Объем дисциплины и виды учебной работы.</w:t>
      </w:r>
    </w:p>
    <w:p w:rsidR="005D5F75" w:rsidRPr="0071030C" w:rsidRDefault="005D5F75" w:rsidP="005D5F75">
      <w:pPr>
        <w:jc w:val="both"/>
        <w:rPr>
          <w:color w:val="000000"/>
        </w:rPr>
      </w:pPr>
      <w:r w:rsidRPr="0071030C">
        <w:rPr>
          <w:color w:val="000000"/>
        </w:rPr>
        <w:t xml:space="preserve">Объем дисциплины и виды учебной работы по ней представляются в табличной форме в соответствии с учебным планом. </w:t>
      </w:r>
    </w:p>
    <w:p w:rsidR="005D5F75" w:rsidRPr="0071030C" w:rsidRDefault="005D5F75" w:rsidP="005D5F75">
      <w:pPr>
        <w:jc w:val="both"/>
        <w:rPr>
          <w:color w:val="000000"/>
        </w:rPr>
      </w:pPr>
      <w:r w:rsidRPr="0071030C">
        <w:rPr>
          <w:color w:val="000000"/>
        </w:rPr>
        <w:t>При этом указываются объемы аудиторных занятий (лекций, практических и лабораторных занятий) и самостоятельной учебной работы студента (общие и по семестрам, в которых изучается дисциплина), а также виды итогового контроля знаний и умений студента.</w:t>
      </w:r>
    </w:p>
    <w:p w:rsidR="005D5F75" w:rsidRPr="0071030C" w:rsidRDefault="005D5F75" w:rsidP="005D5F75"/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900"/>
        <w:gridCol w:w="900"/>
        <w:gridCol w:w="1080"/>
      </w:tblGrid>
      <w:tr w:rsidR="005D5F75" w:rsidRPr="0071030C" w:rsidTr="006932DE">
        <w:trPr>
          <w:cantSplit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>Вид работы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>Трудоемкость, ч</w:t>
            </w:r>
          </w:p>
        </w:tc>
      </w:tr>
      <w:tr w:rsidR="005D5F75" w:rsidRPr="0071030C" w:rsidTr="006932DE">
        <w:trPr>
          <w:cantSplit/>
        </w:trPr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>1 сем.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>2 сем.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>Всего</w:t>
            </w: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>Общая трудоемкость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>Аудиторная работа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 xml:space="preserve">Лекции </w:t>
            </w:r>
          </w:p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 xml:space="preserve">Практические занятия </w:t>
            </w:r>
          </w:p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 xml:space="preserve">Семинары </w:t>
            </w:r>
          </w:p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 xml:space="preserve">Курсовые работы </w:t>
            </w:r>
          </w:p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sz w:val="20"/>
                <w:szCs w:val="20"/>
              </w:rPr>
              <w:t xml:space="preserve">Вид итогового контроля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</w:p>
        </w:tc>
      </w:tr>
    </w:tbl>
    <w:p w:rsidR="005D5F75" w:rsidRPr="0071030C" w:rsidRDefault="005D5F75" w:rsidP="005D5F75"/>
    <w:p w:rsidR="005D5F75" w:rsidRPr="0071030C" w:rsidRDefault="005D5F75" w:rsidP="005D5F75">
      <w:pPr>
        <w:rPr>
          <w:i/>
        </w:rPr>
      </w:pPr>
      <w:r w:rsidRPr="0071030C">
        <w:rPr>
          <w:i/>
        </w:rPr>
        <w:t>Тематический план изучения дисциплины (по семестрам).</w:t>
      </w:r>
    </w:p>
    <w:p w:rsidR="005D5F75" w:rsidRPr="0071030C" w:rsidRDefault="005D5F75" w:rsidP="005D5F75">
      <w:pPr>
        <w:jc w:val="both"/>
      </w:pPr>
      <w:r w:rsidRPr="0071030C">
        <w:t>Тематический план изучения дисциплины отражает структуру курса:</w:t>
      </w:r>
    </w:p>
    <w:p w:rsidR="005D5F75" w:rsidRPr="0071030C" w:rsidRDefault="005D5F75" w:rsidP="005D5F75">
      <w:pPr>
        <w:jc w:val="both"/>
      </w:pPr>
      <w:r w:rsidRPr="0071030C">
        <w:t>- раскрывает последовательность изучения разделов и тем программы. Структурная схема курса позволяет студенту усматривать логику в изучении предмета, ориентироваться на основное в курсе, а не воспринимать его как набор отдельных тем, вопросов, законов и правил;</w:t>
      </w:r>
    </w:p>
    <w:p w:rsidR="005D5F75" w:rsidRPr="0071030C" w:rsidRDefault="005D5F75" w:rsidP="005D5F75">
      <w:pPr>
        <w:jc w:val="both"/>
      </w:pPr>
      <w:r w:rsidRPr="0071030C">
        <w:lastRenderedPageBreak/>
        <w:t xml:space="preserve">- оформляется в виде таблицы и информирует о распределении объема часов по темам и формам учебной работы (лекции, семинары, практические занятия, самостоятельная работа студентов). Особое внимание при составлении тематического плана следует уделять строгому соответствию видов занятий и часовых нормативов рабочему учебному плану конкретной специальности. Не допускается произвольное изменение часовой нагрузки и изменение соотношения между различными видами учебной работы. </w:t>
      </w:r>
    </w:p>
    <w:tbl>
      <w:tblPr>
        <w:tblW w:w="78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880"/>
        <w:gridCol w:w="720"/>
        <w:gridCol w:w="720"/>
        <w:gridCol w:w="720"/>
        <w:gridCol w:w="900"/>
        <w:gridCol w:w="1440"/>
      </w:tblGrid>
      <w:tr w:rsidR="005D5F75" w:rsidRPr="0071030C" w:rsidTr="006932DE">
        <w:trPr>
          <w:cantSplit/>
          <w:trHeight w:val="272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№</w:t>
            </w:r>
          </w:p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Наименование модулей и разделов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proofErr w:type="spellStart"/>
            <w:r w:rsidRPr="0071030C">
              <w:rPr>
                <w:snapToGrid w:val="0"/>
                <w:sz w:val="20"/>
                <w:szCs w:val="20"/>
              </w:rPr>
              <w:t>Внеауд</w:t>
            </w:r>
            <w:proofErr w:type="spellEnd"/>
            <w:r w:rsidRPr="0071030C">
              <w:rPr>
                <w:snapToGrid w:val="0"/>
                <w:sz w:val="20"/>
                <w:szCs w:val="20"/>
              </w:rPr>
              <w:t>.</w:t>
            </w:r>
          </w:p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работа</w:t>
            </w:r>
          </w:p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СР</w:t>
            </w:r>
          </w:p>
        </w:tc>
      </w:tr>
      <w:tr w:rsidR="005D5F75" w:rsidRPr="0071030C" w:rsidTr="006932DE">
        <w:trPr>
          <w:cantSplit/>
          <w:trHeight w:val="158"/>
          <w:tblHeader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340" w:type="dxa"/>
            <w:gridSpan w:val="3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Аудиторная работа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280"/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ПЗ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ЛР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80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 xml:space="preserve">Модуль 1. 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21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Тема 1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21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Тема 2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219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……….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71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 xml:space="preserve">Модуль 2. 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71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Тема 1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71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Тема 2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14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rPr>
                <w:i/>
                <w:snapToGrid w:val="0"/>
                <w:sz w:val="20"/>
                <w:szCs w:val="20"/>
              </w:rPr>
            </w:pPr>
            <w:r w:rsidRPr="0071030C">
              <w:rPr>
                <w:i/>
                <w:snapToGrid w:val="0"/>
                <w:sz w:val="20"/>
                <w:szCs w:val="20"/>
              </w:rPr>
              <w:t>……….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  <w:vertAlign w:val="superscript"/>
              </w:rPr>
            </w:pPr>
          </w:p>
        </w:tc>
        <w:tc>
          <w:tcPr>
            <w:tcW w:w="90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235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rPr>
                <w:i/>
                <w:snapToGrid w:val="0"/>
                <w:sz w:val="20"/>
                <w:szCs w:val="20"/>
              </w:rPr>
            </w:pPr>
            <w:r w:rsidRPr="0071030C">
              <w:rPr>
                <w:i/>
                <w:snapToGrid w:val="0"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5D5F75" w:rsidRPr="0071030C" w:rsidRDefault="005D5F75" w:rsidP="005D5F75">
      <w:pPr>
        <w:rPr>
          <w:i/>
        </w:rPr>
      </w:pPr>
      <w:r w:rsidRPr="0071030C">
        <w:rPr>
          <w:i/>
        </w:rPr>
        <w:t>Содержание дисциплины.</w:t>
      </w:r>
    </w:p>
    <w:p w:rsidR="005D5F75" w:rsidRPr="0071030C" w:rsidRDefault="005D5F75" w:rsidP="005D5F75">
      <w:r w:rsidRPr="0071030C">
        <w:t>Содержание дисциплины образует ее основную часть. Изложение строится по темам с выделением разделов. По каждой учебной теме  приводятся: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t>наименование темы  в соответствии с тематическим планом;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t>цели и задачи</w:t>
      </w:r>
      <w:r w:rsidR="007A5B17">
        <w:t xml:space="preserve"> и </w:t>
      </w:r>
      <w:r w:rsidR="007A5B17" w:rsidRPr="00AB78F4">
        <w:rPr>
          <w:highlight w:val="yellow"/>
          <w:rPrChange w:id="13" w:author="BEST" w:date="2017-07-03T10:17:00Z">
            <w:rPr/>
          </w:rPrChange>
        </w:rPr>
        <w:t xml:space="preserve">методы </w:t>
      </w:r>
      <w:proofErr w:type="gramStart"/>
      <w:r w:rsidR="007A5B17" w:rsidRPr="00AB78F4">
        <w:rPr>
          <w:highlight w:val="yellow"/>
          <w:rPrChange w:id="14" w:author="BEST" w:date="2017-07-03T10:17:00Z">
            <w:rPr/>
          </w:rPrChange>
        </w:rPr>
        <w:t>обучения</w:t>
      </w:r>
      <w:r w:rsidRPr="0071030C">
        <w:t xml:space="preserve"> по</w:t>
      </w:r>
      <w:proofErr w:type="gramEnd"/>
      <w:r w:rsidRPr="0071030C">
        <w:t xml:space="preserve"> конкретной теме;</w:t>
      </w:r>
    </w:p>
    <w:p w:rsidR="005D5F75" w:rsidRPr="0071030C" w:rsidRDefault="005D5F75" w:rsidP="005D5F75">
      <w:pPr>
        <w:numPr>
          <w:ilvl w:val="0"/>
          <w:numId w:val="4"/>
        </w:numPr>
        <w:rPr>
          <w:bCs/>
        </w:rPr>
      </w:pPr>
      <w:r w:rsidRPr="0071030C">
        <w:rPr>
          <w:iCs/>
          <w:color w:val="000000"/>
          <w:spacing w:val="-4"/>
        </w:rPr>
        <w:t>темы теоретических занятий с раскрытием их содержания с полнотой, доста</w:t>
      </w:r>
      <w:r w:rsidRPr="0071030C">
        <w:rPr>
          <w:iCs/>
          <w:color w:val="000000"/>
          <w:spacing w:val="-4"/>
        </w:rPr>
        <w:softHyphen/>
      </w:r>
      <w:r w:rsidRPr="0071030C">
        <w:rPr>
          <w:iCs/>
          <w:color w:val="000000"/>
          <w:spacing w:val="-3"/>
        </w:rPr>
        <w:t>точной для ориентации студентов</w:t>
      </w:r>
      <w:r w:rsidRPr="0071030C">
        <w:t xml:space="preserve"> (лекции в тезисном виде);</w:t>
      </w:r>
    </w:p>
    <w:p w:rsidR="005D5F75" w:rsidRPr="007A5B17" w:rsidRDefault="005D5F75" w:rsidP="005D5F75">
      <w:pPr>
        <w:numPr>
          <w:ilvl w:val="0"/>
          <w:numId w:val="4"/>
        </w:numPr>
        <w:rPr>
          <w:bCs/>
          <w:iCs/>
          <w:spacing w:val="-5"/>
        </w:rPr>
      </w:pPr>
      <w:r w:rsidRPr="0071030C">
        <w:rPr>
          <w:iCs/>
          <w:color w:val="000000"/>
          <w:spacing w:val="-5"/>
        </w:rPr>
        <w:t>темы практических занятий /семинаров</w:t>
      </w:r>
    </w:p>
    <w:p w:rsidR="007A5B17" w:rsidRPr="00AB78F4" w:rsidRDefault="007A5B17" w:rsidP="005D5F75">
      <w:pPr>
        <w:numPr>
          <w:ilvl w:val="0"/>
          <w:numId w:val="4"/>
        </w:numPr>
        <w:rPr>
          <w:bCs/>
          <w:iCs/>
          <w:spacing w:val="-5"/>
          <w:highlight w:val="yellow"/>
          <w:rPrChange w:id="15" w:author="BEST" w:date="2017-07-03T10:17:00Z">
            <w:rPr>
              <w:bCs/>
              <w:iCs/>
              <w:spacing w:val="-5"/>
            </w:rPr>
          </w:rPrChange>
        </w:rPr>
      </w:pPr>
      <w:r w:rsidRPr="00AB78F4">
        <w:rPr>
          <w:iCs/>
          <w:color w:val="000000"/>
          <w:spacing w:val="-5"/>
          <w:highlight w:val="yellow"/>
          <w:rPrChange w:id="16" w:author="BEST" w:date="2017-07-03T10:17:00Z">
            <w:rPr>
              <w:iCs/>
              <w:color w:val="000000"/>
              <w:spacing w:val="-5"/>
            </w:rPr>
          </w:rPrChange>
        </w:rPr>
        <w:t xml:space="preserve">материальные ресурсы  для проведения занятий </w:t>
      </w:r>
    </w:p>
    <w:p w:rsidR="005D5F75" w:rsidRPr="0071030C" w:rsidRDefault="005D5F75" w:rsidP="005D5F75">
      <w:r w:rsidRPr="0071030C">
        <w:t xml:space="preserve">Каждое из занятий должно сопровождаться списком рекомендуемой литературы по теме.  </w:t>
      </w:r>
    </w:p>
    <w:p w:rsidR="005D5F75" w:rsidRPr="0071030C" w:rsidRDefault="005D5F75" w:rsidP="005D5F75"/>
    <w:p w:rsidR="005D5F75" w:rsidRPr="0071030C" w:rsidRDefault="005D5F75" w:rsidP="005D5F75">
      <w:r w:rsidRPr="0071030C">
        <w:rPr>
          <w:i/>
        </w:rPr>
        <w:t>Тематика и объем самостоятельной работы студентов</w:t>
      </w:r>
      <w:r w:rsidRPr="0071030C">
        <w:t>.</w:t>
      </w:r>
    </w:p>
    <w:p w:rsidR="005D5F75" w:rsidRPr="0071030C" w:rsidRDefault="005D5F75" w:rsidP="005D5F75">
      <w:pPr>
        <w:ind w:firstLine="709"/>
        <w:jc w:val="both"/>
      </w:pPr>
      <w:r w:rsidRPr="0071030C">
        <w:rPr>
          <w:i/>
        </w:rPr>
        <w:t>Самостоятельная работа</w:t>
      </w:r>
      <w:r w:rsidRPr="0071030C">
        <w:t xml:space="preserve"> студентов - особая форма организации учебного процесса, представляющая собой планируемую, познавательно, организационно и методически направляемую деятельность студентов, ориентированную на достижение конкретного результата, осуществляемую без прямой помощи преподавателя. </w:t>
      </w:r>
    </w:p>
    <w:p w:rsidR="005D5F75" w:rsidRPr="0071030C" w:rsidRDefault="005D5F75" w:rsidP="005D5F75">
      <w:pPr>
        <w:pStyle w:val="a3"/>
        <w:ind w:firstLine="0"/>
        <w:rPr>
          <w:sz w:val="24"/>
        </w:rPr>
      </w:pPr>
      <w:r w:rsidRPr="0071030C">
        <w:rPr>
          <w:sz w:val="24"/>
        </w:rPr>
        <w:t xml:space="preserve">Методически обеспечить самостоятельную работу студентов – значит составить перечень форм и тематику самостоятельных работ, сформулировать цели и задачи каждого из них, разработать инструкции или методические указания, подобрать учебную, справочную, методическую и научную литературу. </w:t>
      </w:r>
    </w:p>
    <w:p w:rsidR="005D5F75" w:rsidRPr="0071030C" w:rsidRDefault="005D5F75" w:rsidP="005D5F75">
      <w:r w:rsidRPr="0071030C">
        <w:rPr>
          <w:bCs/>
          <w:i/>
          <w:iCs/>
        </w:rPr>
        <w:t>Руководство выполнением самостоятельной работы студентов:</w:t>
      </w:r>
    </w:p>
    <w:p w:rsidR="005D5F75" w:rsidRPr="0071030C" w:rsidRDefault="005D5F75" w:rsidP="005D5F75">
      <w:pPr>
        <w:numPr>
          <w:ilvl w:val="0"/>
          <w:numId w:val="14"/>
        </w:numPr>
        <w:jc w:val="both"/>
      </w:pPr>
      <w:r w:rsidRPr="0071030C">
        <w:t>Текущее собеседование и контроль</w:t>
      </w:r>
    </w:p>
    <w:p w:rsidR="005D5F75" w:rsidRPr="0071030C" w:rsidRDefault="005D5F75" w:rsidP="005D5F75">
      <w:pPr>
        <w:numPr>
          <w:ilvl w:val="0"/>
          <w:numId w:val="14"/>
        </w:numPr>
        <w:jc w:val="both"/>
      </w:pPr>
      <w:r w:rsidRPr="0071030C">
        <w:t>Консультации</w:t>
      </w:r>
    </w:p>
    <w:p w:rsidR="005D5F75" w:rsidRPr="0071030C" w:rsidRDefault="005D5F75" w:rsidP="005D5F75">
      <w:pPr>
        <w:numPr>
          <w:ilvl w:val="0"/>
          <w:numId w:val="14"/>
        </w:numPr>
        <w:jc w:val="both"/>
      </w:pPr>
      <w:r w:rsidRPr="0071030C">
        <w:t>Анализ, рецензирование, оценка, коррективы СРС</w:t>
      </w:r>
    </w:p>
    <w:p w:rsidR="005D5F75" w:rsidRPr="0071030C" w:rsidRDefault="005D5F75" w:rsidP="005D5F75">
      <w:pPr>
        <w:numPr>
          <w:ilvl w:val="0"/>
          <w:numId w:val="14"/>
        </w:numPr>
        <w:jc w:val="both"/>
      </w:pPr>
      <w:r w:rsidRPr="0071030C">
        <w:t>Перекрестное рецензирование</w:t>
      </w:r>
    </w:p>
    <w:p w:rsidR="005D5F75" w:rsidRPr="0071030C" w:rsidRDefault="005D5F75" w:rsidP="005D5F75">
      <w:pPr>
        <w:numPr>
          <w:ilvl w:val="0"/>
          <w:numId w:val="14"/>
        </w:numPr>
        <w:jc w:val="both"/>
      </w:pPr>
      <w:r w:rsidRPr="0071030C">
        <w:t>Дискуссия</w:t>
      </w:r>
    </w:p>
    <w:p w:rsidR="005D5F75" w:rsidRPr="0071030C" w:rsidRDefault="005D5F75" w:rsidP="005D5F75">
      <w:pPr>
        <w:numPr>
          <w:ilvl w:val="0"/>
          <w:numId w:val="14"/>
        </w:numPr>
        <w:jc w:val="both"/>
      </w:pPr>
      <w:r w:rsidRPr="0071030C">
        <w:t xml:space="preserve">Подведение итогов и т. д. </w:t>
      </w:r>
    </w:p>
    <w:p w:rsidR="005D5F75" w:rsidRPr="0071030C" w:rsidRDefault="005D5F75" w:rsidP="005D5F75">
      <w:r w:rsidRPr="0071030C">
        <w:rPr>
          <w:bCs/>
          <w:i/>
          <w:iCs/>
        </w:rPr>
        <w:t>Дифференциация заданий:</w:t>
      </w:r>
    </w:p>
    <w:p w:rsidR="005D5F75" w:rsidRPr="0071030C" w:rsidRDefault="005D5F75" w:rsidP="005D5F75">
      <w:pPr>
        <w:numPr>
          <w:ilvl w:val="0"/>
          <w:numId w:val="15"/>
        </w:numPr>
        <w:jc w:val="both"/>
      </w:pPr>
      <w:r w:rsidRPr="0071030C">
        <w:t>Обзор литературы; подбор литературы для практических работников, для научной работы</w:t>
      </w:r>
    </w:p>
    <w:p w:rsidR="005D5F75" w:rsidRPr="0071030C" w:rsidRDefault="005D5F75" w:rsidP="005D5F75">
      <w:pPr>
        <w:numPr>
          <w:ilvl w:val="0"/>
          <w:numId w:val="15"/>
        </w:numPr>
        <w:jc w:val="both"/>
      </w:pPr>
      <w:r w:rsidRPr="0071030C">
        <w:t>Решение задач, ситуаций</w:t>
      </w:r>
    </w:p>
    <w:p w:rsidR="005D5F75" w:rsidRPr="0071030C" w:rsidRDefault="005D5F75" w:rsidP="005D5F75">
      <w:pPr>
        <w:numPr>
          <w:ilvl w:val="0"/>
          <w:numId w:val="15"/>
        </w:numPr>
        <w:jc w:val="both"/>
      </w:pPr>
      <w:r w:rsidRPr="0071030C">
        <w:t>Научная работа студента</w:t>
      </w:r>
    </w:p>
    <w:p w:rsidR="005D5F75" w:rsidRPr="0071030C" w:rsidRDefault="005D5F75" w:rsidP="005D5F75">
      <w:r w:rsidRPr="0071030C">
        <w:rPr>
          <w:bCs/>
          <w:i/>
          <w:iCs/>
        </w:rPr>
        <w:t>Этапы и приемы СРС:</w:t>
      </w:r>
    </w:p>
    <w:p w:rsidR="005D5F75" w:rsidRPr="0071030C" w:rsidRDefault="005D5F75" w:rsidP="005D5F75">
      <w:pPr>
        <w:numPr>
          <w:ilvl w:val="1"/>
          <w:numId w:val="15"/>
        </w:numPr>
        <w:jc w:val="both"/>
      </w:pPr>
      <w:r w:rsidRPr="0071030C">
        <w:t>подбор рекомендуемой литературы</w:t>
      </w:r>
    </w:p>
    <w:p w:rsidR="005D5F75" w:rsidRPr="0071030C" w:rsidRDefault="005D5F75" w:rsidP="005D5F75">
      <w:pPr>
        <w:numPr>
          <w:ilvl w:val="1"/>
          <w:numId w:val="15"/>
        </w:numPr>
        <w:jc w:val="both"/>
      </w:pPr>
      <w:r w:rsidRPr="0071030C">
        <w:lastRenderedPageBreak/>
        <w:t>знакомство с вопросами плана семинарского занятия и методической разработки по данной теме</w:t>
      </w:r>
    </w:p>
    <w:p w:rsidR="005D5F75" w:rsidRPr="0071030C" w:rsidRDefault="005D5F75" w:rsidP="005D5F75">
      <w:pPr>
        <w:numPr>
          <w:ilvl w:val="1"/>
          <w:numId w:val="15"/>
        </w:numPr>
        <w:jc w:val="both"/>
      </w:pPr>
      <w:r w:rsidRPr="0071030C">
        <w:t>определение вопросов, по которым нужно прочитать или законспектировать литературу</w:t>
      </w:r>
    </w:p>
    <w:p w:rsidR="005D5F75" w:rsidRPr="0071030C" w:rsidRDefault="005D5F75" w:rsidP="005D5F75">
      <w:pPr>
        <w:numPr>
          <w:ilvl w:val="1"/>
          <w:numId w:val="15"/>
        </w:numPr>
        <w:jc w:val="both"/>
      </w:pPr>
      <w:r w:rsidRPr="0071030C">
        <w:t>составление схем, таблиц на основе текста лекций, учебника, монографии.</w:t>
      </w:r>
    </w:p>
    <w:p w:rsidR="005D5F75" w:rsidRPr="0071030C" w:rsidRDefault="005D5F75" w:rsidP="005D5F75">
      <w:r w:rsidRPr="0071030C">
        <w:rPr>
          <w:bCs/>
          <w:i/>
          <w:iCs/>
        </w:rPr>
        <w:t>Виды самостоятельной работы студентов: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Конспектирование.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Реферирование литературы.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Аннотирование книг, статей.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Выполнение заданий поисково-исследовательского характера.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Углубленный анализ научно-методической литературы, проведение эксперимента.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Работа на лекции: составление или слежение за планом чтения лекции, проработка конспекта лекции, дополнение конспекта рекомендованной литературой.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Участие в работе семинара: подготовка конспектов выступлений на семинаре, рефератов, выполнение заданий.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Лабораторно-практические занятия: действие в соответствии с инструкциями и методическими указаниями, получение результата.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УИРС и НИРС при выполнении самостоятельной, контрольной, курсовой и дипломной работ.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Контрольная работа – письменное выполнение.</w:t>
      </w:r>
    </w:p>
    <w:p w:rsidR="005D5F75" w:rsidRPr="0071030C" w:rsidRDefault="005D5F75" w:rsidP="005D5F75">
      <w:pPr>
        <w:numPr>
          <w:ilvl w:val="0"/>
          <w:numId w:val="17"/>
        </w:numPr>
        <w:tabs>
          <w:tab w:val="num" w:pos="1800"/>
        </w:tabs>
        <w:jc w:val="both"/>
      </w:pPr>
      <w:r w:rsidRPr="0071030C">
        <w:t>Выполнение заданий по наблюдению и сбору материалов в процессе практики.</w:t>
      </w:r>
    </w:p>
    <w:p w:rsidR="005D5F75" w:rsidRPr="0071030C" w:rsidRDefault="005D5F75" w:rsidP="005D5F75">
      <w:pPr>
        <w:ind w:left="1800"/>
        <w:jc w:val="both"/>
      </w:pPr>
    </w:p>
    <w:p w:rsidR="005D5F75" w:rsidRPr="0071030C" w:rsidRDefault="005D5F75" w:rsidP="005D5F75">
      <w:pPr>
        <w:rPr>
          <w:spacing w:val="-4"/>
        </w:rPr>
      </w:pPr>
      <w:r w:rsidRPr="0071030C">
        <w:rPr>
          <w:spacing w:val="-4"/>
        </w:rPr>
        <w:t>Преподавателю необходимо составить план использования отведен</w:t>
      </w:r>
      <w:r w:rsidRPr="0071030C">
        <w:rPr>
          <w:spacing w:val="-5"/>
        </w:rPr>
        <w:t xml:space="preserve">ного рабочей программой времени на самостоятельную работу студентов, где </w:t>
      </w:r>
      <w:r w:rsidRPr="0071030C">
        <w:rPr>
          <w:spacing w:val="-4"/>
        </w:rPr>
        <w:t>следует указать тематику, формы и сроки отчетности о выполнении. План организации самостоятельной работы оформить в таблице:</w:t>
      </w:r>
    </w:p>
    <w:p w:rsidR="005D5F75" w:rsidRPr="0071030C" w:rsidRDefault="005D5F75" w:rsidP="005D5F75"/>
    <w:tbl>
      <w:tblPr>
        <w:tblW w:w="929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480"/>
        <w:gridCol w:w="1275"/>
        <w:gridCol w:w="993"/>
        <w:gridCol w:w="1152"/>
        <w:gridCol w:w="1560"/>
        <w:gridCol w:w="1275"/>
        <w:gridCol w:w="1560"/>
      </w:tblGrid>
      <w:tr w:rsidR="005D5F75" w:rsidRPr="0071030C" w:rsidTr="006932DE">
        <w:trPr>
          <w:trHeight w:hRule="exact" w:val="1378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color w:val="000000"/>
                <w:spacing w:val="-2"/>
                <w:sz w:val="20"/>
                <w:szCs w:val="20"/>
              </w:rPr>
              <w:t>Название темы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color w:val="000000"/>
                <w:spacing w:val="-5"/>
                <w:sz w:val="20"/>
                <w:szCs w:val="20"/>
              </w:rPr>
              <w:t>Тема заданий для самостоятельной работы студентов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color w:val="000000"/>
                <w:spacing w:val="-6"/>
                <w:sz w:val="20"/>
                <w:szCs w:val="20"/>
              </w:rPr>
              <w:t>Виды работ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color w:val="000000"/>
                <w:spacing w:val="-4"/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color w:val="000000"/>
                <w:spacing w:val="-7"/>
                <w:sz w:val="20"/>
                <w:szCs w:val="20"/>
              </w:rPr>
              <w:t xml:space="preserve">Методическое </w:t>
            </w:r>
            <w:r w:rsidRPr="0071030C">
              <w:rPr>
                <w:color w:val="000000"/>
                <w:spacing w:val="-6"/>
                <w:sz w:val="20"/>
                <w:szCs w:val="20"/>
              </w:rPr>
              <w:t>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sz w:val="20"/>
                <w:szCs w:val="20"/>
              </w:rPr>
            </w:pPr>
            <w:r w:rsidRPr="0071030C">
              <w:rPr>
                <w:color w:val="000000"/>
                <w:spacing w:val="-4"/>
                <w:sz w:val="20"/>
                <w:szCs w:val="20"/>
              </w:rPr>
              <w:t xml:space="preserve">Форма </w:t>
            </w:r>
            <w:r w:rsidRPr="0071030C">
              <w:rPr>
                <w:color w:val="000000"/>
                <w:spacing w:val="-7"/>
                <w:sz w:val="20"/>
                <w:szCs w:val="20"/>
              </w:rPr>
              <w:t>отчетности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color w:val="000000"/>
                <w:spacing w:val="-4"/>
                <w:sz w:val="20"/>
                <w:szCs w:val="20"/>
              </w:rPr>
            </w:pPr>
            <w:r w:rsidRPr="0071030C">
              <w:rPr>
                <w:color w:val="000000"/>
                <w:spacing w:val="-4"/>
                <w:sz w:val="20"/>
                <w:szCs w:val="20"/>
              </w:rPr>
              <w:t>Количество часов для контроля преподавателем</w:t>
            </w:r>
          </w:p>
        </w:tc>
      </w:tr>
      <w:tr w:rsidR="005D5F75" w:rsidRPr="0071030C" w:rsidTr="006932DE">
        <w:trPr>
          <w:trHeight w:hRule="exact" w:val="355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color w:val="000000"/>
                <w:spacing w:val="-5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color w:val="000000"/>
                <w:spacing w:val="-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color w:val="000000"/>
                <w:spacing w:val="-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rPr>
                <w:color w:val="000000"/>
                <w:spacing w:val="-4"/>
              </w:rPr>
            </w:pPr>
          </w:p>
        </w:tc>
      </w:tr>
    </w:tbl>
    <w:p w:rsidR="005D5F75" w:rsidRPr="0071030C" w:rsidRDefault="005D5F75" w:rsidP="005D5F75"/>
    <w:p w:rsidR="005D5F75" w:rsidRPr="0071030C" w:rsidRDefault="005D5F75" w:rsidP="005D5F75">
      <w:r w:rsidRPr="0071030C">
        <w:rPr>
          <w:i/>
        </w:rPr>
        <w:t>Темы контрольных и курсовых работ</w:t>
      </w:r>
      <w:r w:rsidRPr="0071030C">
        <w:t xml:space="preserve"> (при их наличии в учебном плане)</w:t>
      </w:r>
      <w:r w:rsidR="0071030C" w:rsidRPr="0071030C">
        <w:t>.</w:t>
      </w:r>
    </w:p>
    <w:p w:rsidR="005D5F75" w:rsidRPr="0071030C" w:rsidRDefault="005D5F75" w:rsidP="005D5F75"/>
    <w:p w:rsidR="005D5F75" w:rsidRPr="0071030C" w:rsidRDefault="005D5F75" w:rsidP="005D5F75">
      <w:r w:rsidRPr="0071030C">
        <w:rPr>
          <w:i/>
        </w:rPr>
        <w:t>Дидактические материалы для  текущего, рубежного контроля, итогового контроля</w:t>
      </w:r>
      <w:r w:rsidRPr="0071030C">
        <w:t>:</w:t>
      </w:r>
    </w:p>
    <w:p w:rsidR="005D5F75" w:rsidRPr="0071030C" w:rsidRDefault="005D5F75" w:rsidP="005D5F75">
      <w:r w:rsidRPr="0071030C">
        <w:t>- вопросы для подготовки к модулю, к зачету, экзамену;</w:t>
      </w:r>
    </w:p>
    <w:p w:rsidR="005D5F75" w:rsidRPr="0071030C" w:rsidRDefault="0071030C" w:rsidP="005D5F75">
      <w:r w:rsidRPr="0071030C">
        <w:t>- тестовые задания,</w:t>
      </w:r>
    </w:p>
    <w:p w:rsidR="0071030C" w:rsidRPr="0071030C" w:rsidRDefault="0071030C" w:rsidP="005D5F75">
      <w:r w:rsidRPr="0071030C">
        <w:t>- тестовые задания для среза знаний.</w:t>
      </w:r>
    </w:p>
    <w:p w:rsidR="0071030C" w:rsidRPr="0071030C" w:rsidRDefault="0071030C" w:rsidP="005D5F75"/>
    <w:p w:rsidR="005D5F75" w:rsidRPr="0071030C" w:rsidRDefault="005D5F75" w:rsidP="005D5F75">
      <w:pPr>
        <w:jc w:val="both"/>
        <w:rPr>
          <w:i/>
        </w:rPr>
      </w:pPr>
      <w:r w:rsidRPr="0071030C">
        <w:rPr>
          <w:i/>
        </w:rPr>
        <w:t>Формы текущего,  рубежного и итогового контроля.</w:t>
      </w:r>
    </w:p>
    <w:p w:rsidR="005D5F75" w:rsidRPr="0071030C" w:rsidRDefault="005D5F75" w:rsidP="005D5F75">
      <w:pPr>
        <w:numPr>
          <w:ilvl w:val="0"/>
          <w:numId w:val="4"/>
        </w:numPr>
        <w:jc w:val="both"/>
        <w:rPr>
          <w:bCs/>
          <w:spacing w:val="-5"/>
        </w:rPr>
      </w:pPr>
      <w:r w:rsidRPr="0071030C">
        <w:t xml:space="preserve">тесты и задания по отдельным темам учебного курса (разделам учебной дисциплины) для самоконтроля студентов; </w:t>
      </w:r>
    </w:p>
    <w:p w:rsidR="005D5F75" w:rsidRPr="0071030C" w:rsidRDefault="005D5F75" w:rsidP="005D5F75">
      <w:pPr>
        <w:numPr>
          <w:ilvl w:val="0"/>
          <w:numId w:val="4"/>
        </w:numPr>
        <w:jc w:val="both"/>
        <w:rPr>
          <w:bCs/>
          <w:spacing w:val="-5"/>
        </w:rPr>
      </w:pPr>
      <w:r w:rsidRPr="0071030C">
        <w:t>примерные темы рефератов (могут быть включены в программу учебной дисциплины);</w:t>
      </w:r>
    </w:p>
    <w:p w:rsidR="005D5F75" w:rsidRPr="0071030C" w:rsidRDefault="005D5F75" w:rsidP="005D5F75">
      <w:pPr>
        <w:numPr>
          <w:ilvl w:val="0"/>
          <w:numId w:val="4"/>
        </w:numPr>
        <w:jc w:val="both"/>
        <w:rPr>
          <w:bCs/>
          <w:spacing w:val="-5"/>
        </w:rPr>
      </w:pPr>
      <w:r w:rsidRPr="0071030C">
        <w:t>варианты контрольных работ (материалы представляют собой набор заданий, позволяющих определить освоение отдельных тем учебной программы);</w:t>
      </w:r>
    </w:p>
    <w:p w:rsidR="005D5F75" w:rsidRPr="0071030C" w:rsidRDefault="005D5F75" w:rsidP="005D5F75">
      <w:pPr>
        <w:numPr>
          <w:ilvl w:val="0"/>
          <w:numId w:val="4"/>
        </w:numPr>
        <w:jc w:val="both"/>
        <w:rPr>
          <w:bCs/>
          <w:spacing w:val="-5"/>
        </w:rPr>
      </w:pPr>
      <w:r w:rsidRPr="0071030C">
        <w:lastRenderedPageBreak/>
        <w:t>контрольные вопросы по каждой теме учебной программы и по всему курсу (перечень вопросов представляется в заданной последовательности в полном соответствии с образовательной программой);</w:t>
      </w:r>
    </w:p>
    <w:p w:rsidR="005D5F75" w:rsidRPr="0071030C" w:rsidRDefault="005D5F75" w:rsidP="005D5F75">
      <w:pPr>
        <w:numPr>
          <w:ilvl w:val="0"/>
          <w:numId w:val="4"/>
        </w:numPr>
        <w:jc w:val="both"/>
        <w:rPr>
          <w:bCs/>
          <w:spacing w:val="-5"/>
        </w:rPr>
      </w:pPr>
      <w:r w:rsidRPr="0071030C">
        <w:t>аттестационные педагогические измерительные материалы (срезы знаний);</w:t>
      </w:r>
    </w:p>
    <w:p w:rsidR="005D5F75" w:rsidRPr="0071030C" w:rsidRDefault="005D5F75" w:rsidP="005D5F75">
      <w:pPr>
        <w:numPr>
          <w:ilvl w:val="0"/>
          <w:numId w:val="4"/>
        </w:numPr>
        <w:jc w:val="both"/>
        <w:rPr>
          <w:bCs/>
          <w:spacing w:val="-5"/>
        </w:rPr>
      </w:pPr>
      <w:r w:rsidRPr="0071030C">
        <w:t>тесты на проверку остаточных знаний;</w:t>
      </w:r>
    </w:p>
    <w:p w:rsidR="005D5F75" w:rsidRPr="0071030C" w:rsidRDefault="005D5F75" w:rsidP="005D5F75">
      <w:pPr>
        <w:numPr>
          <w:ilvl w:val="0"/>
          <w:numId w:val="4"/>
        </w:numPr>
        <w:jc w:val="both"/>
        <w:rPr>
          <w:bCs/>
          <w:i/>
          <w:spacing w:val="-5"/>
        </w:rPr>
      </w:pPr>
      <w:r w:rsidRPr="0071030C">
        <w:t>вопросы к экзамену (зачету);</w:t>
      </w:r>
    </w:p>
    <w:p w:rsidR="005D5F75" w:rsidRPr="0071030C" w:rsidRDefault="005D5F75" w:rsidP="005D5F75">
      <w:pPr>
        <w:numPr>
          <w:ilvl w:val="0"/>
          <w:numId w:val="4"/>
        </w:numPr>
        <w:jc w:val="both"/>
        <w:rPr>
          <w:bCs/>
          <w:i/>
          <w:spacing w:val="-5"/>
        </w:rPr>
      </w:pPr>
      <w:r w:rsidRPr="0071030C">
        <w:t>итоговый тест по курсу.</w:t>
      </w:r>
    </w:p>
    <w:p w:rsidR="005D5F75" w:rsidRPr="0071030C" w:rsidRDefault="005D5F75" w:rsidP="005D5F75">
      <w:pPr>
        <w:ind w:firstLine="540"/>
        <w:jc w:val="both"/>
      </w:pPr>
      <w:r w:rsidRPr="0071030C">
        <w:t xml:space="preserve">Задания для текущего, </w:t>
      </w:r>
      <w:r w:rsidR="003774F8">
        <w:t>рубежного</w:t>
      </w:r>
      <w:r w:rsidRPr="0071030C">
        <w:t xml:space="preserve"> и итогового контроля (экзаменационные вопросы) рассматриваются и утверждаются на заседании кафедры. Материалы для проведения </w:t>
      </w:r>
      <w:r w:rsidR="003774F8">
        <w:t>рубежных</w:t>
      </w:r>
      <w:r w:rsidRPr="0071030C">
        <w:t xml:space="preserve"> и итоговых аттестаций должны формироваться с учетом «Положения о</w:t>
      </w:r>
      <w:r w:rsidR="00996E87">
        <w:t xml:space="preserve">б организации учебного процесса в </w:t>
      </w:r>
      <w:proofErr w:type="spellStart"/>
      <w:r w:rsidR="00996E87">
        <w:t>АзМИ</w:t>
      </w:r>
      <w:proofErr w:type="spellEnd"/>
      <w:r w:rsidR="003774F8">
        <w:t xml:space="preserve"> </w:t>
      </w:r>
      <w:proofErr w:type="spellStart"/>
      <w:r w:rsidR="00996E87">
        <w:t>им.С.Тентишева</w:t>
      </w:r>
      <w:proofErr w:type="spellEnd"/>
      <w:r w:rsidR="00996E87">
        <w:t xml:space="preserve"> с использованием  модульно-рейтинговой технологии обучения</w:t>
      </w:r>
      <w:r w:rsidR="00424DCF">
        <w:t>», «Инструкции об использовании модульно-рейтинговой</w:t>
      </w:r>
      <w:r w:rsidR="00424DCF">
        <w:tab/>
        <w:t xml:space="preserve"> технологии в </w:t>
      </w:r>
      <w:proofErr w:type="spellStart"/>
      <w:r w:rsidR="00424DCF">
        <w:t>АзМИ</w:t>
      </w:r>
      <w:proofErr w:type="spellEnd"/>
      <w:r w:rsidR="003774F8">
        <w:t xml:space="preserve"> </w:t>
      </w:r>
      <w:proofErr w:type="spellStart"/>
      <w:r w:rsidR="00424DCF">
        <w:t>им.С.Тентишева</w:t>
      </w:r>
      <w:proofErr w:type="spellEnd"/>
      <w:r w:rsidR="00424DCF">
        <w:t>».</w:t>
      </w:r>
    </w:p>
    <w:p w:rsidR="005D5F75" w:rsidRPr="0071030C" w:rsidRDefault="005D5F75" w:rsidP="005D5F75"/>
    <w:p w:rsidR="005D5F75" w:rsidRPr="0071030C" w:rsidRDefault="005D5F75" w:rsidP="005D5F75">
      <w:pPr>
        <w:rPr>
          <w:i/>
        </w:rPr>
      </w:pPr>
      <w:r w:rsidRPr="0071030C">
        <w:rPr>
          <w:i/>
        </w:rPr>
        <w:t xml:space="preserve">Критерии оценки </w:t>
      </w:r>
    </w:p>
    <w:p w:rsidR="00996E87" w:rsidRPr="0071030C" w:rsidRDefault="005D5F75" w:rsidP="00996E87">
      <w:pPr>
        <w:ind w:firstLine="540"/>
        <w:jc w:val="both"/>
      </w:pPr>
      <w:r w:rsidRPr="0071030C">
        <w:t xml:space="preserve">Из  </w:t>
      </w:r>
      <w:r w:rsidR="00996E87" w:rsidRPr="0071030C">
        <w:t>«Положения о</w:t>
      </w:r>
      <w:r w:rsidR="00996E87">
        <w:t xml:space="preserve">б организации учебного процесса в </w:t>
      </w:r>
      <w:proofErr w:type="spellStart"/>
      <w:r w:rsidR="00996E87">
        <w:t>АзМИ</w:t>
      </w:r>
      <w:proofErr w:type="spellEnd"/>
      <w:r w:rsidR="003774F8">
        <w:t xml:space="preserve"> </w:t>
      </w:r>
      <w:proofErr w:type="spellStart"/>
      <w:r w:rsidR="00996E87">
        <w:t>им.С.Тентишева</w:t>
      </w:r>
      <w:proofErr w:type="spellEnd"/>
      <w:r w:rsidR="00996E87">
        <w:t xml:space="preserve"> с использованием  модульно-рейтинговой технологии обучения</w:t>
      </w:r>
      <w:r w:rsidR="00424DCF">
        <w:t>»,</w:t>
      </w:r>
      <w:r w:rsidR="003774F8">
        <w:t xml:space="preserve"> </w:t>
      </w:r>
      <w:r w:rsidR="00424DCF">
        <w:t>«Инструкции об использовании модульно-рейтинговой</w:t>
      </w:r>
      <w:r w:rsidR="00424DCF">
        <w:tab/>
        <w:t xml:space="preserve"> технологии в </w:t>
      </w:r>
      <w:proofErr w:type="spellStart"/>
      <w:r w:rsidR="00424DCF">
        <w:t>АзМИ</w:t>
      </w:r>
      <w:proofErr w:type="spellEnd"/>
      <w:r w:rsidR="003774F8">
        <w:t xml:space="preserve"> </w:t>
      </w:r>
      <w:proofErr w:type="spellStart"/>
      <w:r w:rsidR="00424DCF">
        <w:t>им.С.Тентишева</w:t>
      </w:r>
      <w:proofErr w:type="spellEnd"/>
      <w:r w:rsidR="00424DCF">
        <w:t>»</w:t>
      </w:r>
    </w:p>
    <w:p w:rsidR="00996E87" w:rsidRPr="0071030C" w:rsidRDefault="00996E87" w:rsidP="00996E87"/>
    <w:p w:rsidR="005D5F75" w:rsidRPr="0071030C" w:rsidRDefault="005D5F75" w:rsidP="005D5F75"/>
    <w:p w:rsidR="005D5F75" w:rsidRPr="0071030C" w:rsidRDefault="005D5F75" w:rsidP="005D5F75">
      <w:pPr>
        <w:rPr>
          <w:i/>
        </w:rPr>
      </w:pPr>
      <w:r w:rsidRPr="0071030C">
        <w:rPr>
          <w:i/>
        </w:rPr>
        <w:t>Список рекомендуемой литературы (основной, дополнительной, Интернет)</w:t>
      </w:r>
    </w:p>
    <w:p w:rsidR="005D5F75" w:rsidRPr="0071030C" w:rsidRDefault="005D5F75" w:rsidP="005D5F75">
      <w:pPr>
        <w:ind w:firstLine="720"/>
        <w:jc w:val="both"/>
      </w:pPr>
      <w:proofErr w:type="gramStart"/>
      <w:r w:rsidRPr="0071030C">
        <w:t xml:space="preserve">В качестве основной литературы (базового учебника) могут быть использованы учебник, учебное пособие, конспект лекций, выпущенные любым издательством с соответствующим грифом, содержащие все минимально необходимые сведения, достаточные, чтобы можно было освоить дисциплину в соответствии с государственным стандартом и имеющиеся в библиотеке </w:t>
      </w:r>
      <w:proofErr w:type="spellStart"/>
      <w:r w:rsidR="0071030C" w:rsidRPr="0071030C">
        <w:t>АзМИ</w:t>
      </w:r>
      <w:proofErr w:type="spellEnd"/>
      <w:r w:rsidRPr="0071030C">
        <w:t xml:space="preserve"> в количестве, отвечающем лицензионным и </w:t>
      </w:r>
      <w:proofErr w:type="spellStart"/>
      <w:r w:rsidRPr="0071030C">
        <w:t>аккредитационным</w:t>
      </w:r>
      <w:proofErr w:type="spellEnd"/>
      <w:r w:rsidRPr="0071030C">
        <w:t xml:space="preserve"> нормативам</w:t>
      </w:r>
      <w:r w:rsidR="0071030C" w:rsidRPr="0071030C">
        <w:t xml:space="preserve"> или имеющиеся  на  электронном носителе</w:t>
      </w:r>
      <w:r w:rsidRPr="0071030C">
        <w:t>.</w:t>
      </w:r>
      <w:proofErr w:type="gramEnd"/>
    </w:p>
    <w:p w:rsidR="005D5F75" w:rsidRPr="0071030C" w:rsidRDefault="005D5F75" w:rsidP="005D5F75">
      <w:pPr>
        <w:ind w:firstLine="720"/>
        <w:jc w:val="both"/>
      </w:pPr>
      <w:r w:rsidRPr="0071030C">
        <w:t>В случае</w:t>
      </w:r>
      <w:proofErr w:type="gramStart"/>
      <w:r w:rsidRPr="0071030C">
        <w:t>,</w:t>
      </w:r>
      <w:proofErr w:type="gramEnd"/>
      <w:r w:rsidRPr="0071030C">
        <w:t xml:space="preserve"> если в имеющихся в наличии изданиях отсутствуют сведения о некоторых разделах изучаемой дисциплины, то в качестве базового учебника могут быть предложены 2-3 издания, в совокупности содержащие материал, отражающий все разделы дисциплины.</w:t>
      </w:r>
    </w:p>
    <w:p w:rsidR="005D5F75" w:rsidRPr="0071030C" w:rsidRDefault="005D5F75" w:rsidP="005D5F75">
      <w:pPr>
        <w:ind w:left="705"/>
        <w:rPr>
          <w:bCs/>
        </w:rPr>
      </w:pPr>
    </w:p>
    <w:p w:rsidR="005D5F75" w:rsidRPr="0071030C" w:rsidRDefault="005D5F75" w:rsidP="005D5F75">
      <w:pPr>
        <w:ind w:firstLine="540"/>
        <w:jc w:val="both"/>
      </w:pPr>
      <w:r w:rsidRPr="0071030C">
        <w:t>При оформлении библиографического списка необходимо соблюдать основные правила описания документов.</w:t>
      </w:r>
    </w:p>
    <w:p w:rsidR="005D5F75" w:rsidRPr="0071030C" w:rsidRDefault="005D5F75" w:rsidP="005D5F75">
      <w:pPr>
        <w:ind w:firstLine="540"/>
        <w:jc w:val="both"/>
      </w:pPr>
      <w:r w:rsidRPr="0071030C">
        <w:t xml:space="preserve">Список использованных и цитируемых источников формируется по алфавиту. </w:t>
      </w:r>
    </w:p>
    <w:p w:rsidR="005D5F75" w:rsidRPr="0071030C" w:rsidRDefault="005D5F75" w:rsidP="005D5F75">
      <w:pPr>
        <w:ind w:firstLine="540"/>
        <w:jc w:val="both"/>
      </w:pPr>
      <w:r w:rsidRPr="0071030C">
        <w:t xml:space="preserve">В список основной литературы включается только литература, имеющаяся в наличии в библиотеке </w:t>
      </w:r>
      <w:proofErr w:type="spellStart"/>
      <w:r w:rsidR="0071030C" w:rsidRPr="0071030C">
        <w:t>АзМИ</w:t>
      </w:r>
      <w:proofErr w:type="spellEnd"/>
      <w:r w:rsidR="003774F8">
        <w:t xml:space="preserve"> </w:t>
      </w:r>
      <w:r w:rsidR="0071030C" w:rsidRPr="0071030C">
        <w:t>в бумажном или электронном виде</w:t>
      </w:r>
      <w:r w:rsidRPr="0071030C">
        <w:t>.</w:t>
      </w:r>
    </w:p>
    <w:p w:rsidR="005D5F75" w:rsidRPr="0071030C" w:rsidRDefault="005D5F75" w:rsidP="005D5F75">
      <w:pPr>
        <w:ind w:left="705"/>
        <w:rPr>
          <w:bCs/>
        </w:rPr>
      </w:pPr>
    </w:p>
    <w:p w:rsidR="005D5F75" w:rsidRPr="0071030C" w:rsidRDefault="005D5F75" w:rsidP="005D5F75">
      <w:pPr>
        <w:tabs>
          <w:tab w:val="num" w:pos="0"/>
        </w:tabs>
        <w:jc w:val="both"/>
      </w:pPr>
    </w:p>
    <w:p w:rsidR="005D5F75" w:rsidRPr="0071030C" w:rsidRDefault="0071030C" w:rsidP="0071030C">
      <w:pPr>
        <w:rPr>
          <w:bCs/>
        </w:rPr>
      </w:pPr>
      <w:r>
        <w:rPr>
          <w:bCs/>
        </w:rPr>
        <w:t>3</w:t>
      </w:r>
      <w:r w:rsidR="005D5F75" w:rsidRPr="0071030C">
        <w:rPr>
          <w:bCs/>
        </w:rPr>
        <w:t>. Порядок разработки учебно-методического комплекса</w:t>
      </w:r>
    </w:p>
    <w:p w:rsidR="005D5F75" w:rsidRPr="0071030C" w:rsidRDefault="005D5F75" w:rsidP="005D5F75">
      <w:pPr>
        <w:jc w:val="both"/>
        <w:rPr>
          <w:bCs/>
        </w:rPr>
      </w:pPr>
    </w:p>
    <w:p w:rsidR="005D5F75" w:rsidRPr="0071030C" w:rsidRDefault="0071030C" w:rsidP="005D5F75">
      <w:pPr>
        <w:jc w:val="both"/>
      </w:pPr>
      <w:r>
        <w:t>3</w:t>
      </w:r>
      <w:r w:rsidR="005D5F75" w:rsidRPr="0071030C">
        <w:t xml:space="preserve">.1. </w:t>
      </w:r>
      <w:r>
        <w:t>Рабочая программа</w:t>
      </w:r>
      <w:r w:rsidR="005D5F75" w:rsidRPr="0071030C">
        <w:t xml:space="preserve"> разрабатывается преподавателем (коллективом преподавателей) кафедры, обеспечивающей преподавание дисциплины в соответствии с учебным планом подготовки студентов по специальности. Кафедра является ответственной за качественную подготовку </w:t>
      </w:r>
      <w:r>
        <w:t>Рабочей программы</w:t>
      </w:r>
      <w:r w:rsidR="005D5F75" w:rsidRPr="0071030C">
        <w:t>, соответствие требованиям ГОС ВПО по подготовке студентов по специальности, за учебно-методическое и техническое обеспечение соответствующей дисциплины.</w:t>
      </w:r>
    </w:p>
    <w:p w:rsidR="005D5F75" w:rsidRPr="0071030C" w:rsidRDefault="005D5F75" w:rsidP="005D5F75">
      <w:pPr>
        <w:jc w:val="both"/>
        <w:rPr>
          <w:bCs/>
        </w:rPr>
      </w:pPr>
    </w:p>
    <w:p w:rsidR="005D5F75" w:rsidRPr="0071030C" w:rsidRDefault="0071030C" w:rsidP="005D5F75">
      <w:pPr>
        <w:jc w:val="both"/>
      </w:pPr>
      <w:r>
        <w:rPr>
          <w:bCs/>
        </w:rPr>
        <w:t>3</w:t>
      </w:r>
      <w:r w:rsidR="005D5F75" w:rsidRPr="0071030C">
        <w:rPr>
          <w:bCs/>
        </w:rPr>
        <w:t xml:space="preserve">.2. </w:t>
      </w:r>
      <w:r>
        <w:t>Темы и разделы дисциплины</w:t>
      </w:r>
      <w:r w:rsidR="005D5F75" w:rsidRPr="0071030C">
        <w:t xml:space="preserve">, включаемые в </w:t>
      </w:r>
      <w:r>
        <w:t>Рабочую программу</w:t>
      </w:r>
      <w:r w:rsidR="005D5F75" w:rsidRPr="0071030C">
        <w:t xml:space="preserve">, должны отражать современный уровень развития науки, предусматривать логически последовательное изложение учебного материала, использование современных методов и технических </w:t>
      </w:r>
      <w:r w:rsidR="005D5F75" w:rsidRPr="0071030C">
        <w:lastRenderedPageBreak/>
        <w:t>средств образовательного процесса, позволяющих студентам глубоко осваивать изучаемый материал и получать умения и навыки по его использованию на практике.</w:t>
      </w:r>
    </w:p>
    <w:p w:rsidR="005D5F75" w:rsidRPr="0071030C" w:rsidRDefault="005D5F75" w:rsidP="005D5F75">
      <w:pPr>
        <w:jc w:val="both"/>
        <w:rPr>
          <w:bCs/>
        </w:rPr>
      </w:pPr>
    </w:p>
    <w:p w:rsidR="005D5F75" w:rsidRPr="0071030C" w:rsidRDefault="00D8523A" w:rsidP="005D5F75">
      <w:pPr>
        <w:jc w:val="both"/>
      </w:pPr>
      <w:r>
        <w:rPr>
          <w:bCs/>
        </w:rPr>
        <w:t>3</w:t>
      </w:r>
      <w:r w:rsidR="005D5F75" w:rsidRPr="0071030C">
        <w:rPr>
          <w:bCs/>
        </w:rPr>
        <w:t>.3.</w:t>
      </w:r>
      <w:r w:rsidR="005D5F75" w:rsidRPr="0071030C">
        <w:t xml:space="preserve"> Разработка </w:t>
      </w:r>
      <w:r>
        <w:t>Рабочей программы</w:t>
      </w:r>
      <w:r w:rsidR="005D5F75" w:rsidRPr="0071030C">
        <w:t xml:space="preserve"> реализуется по следующему алгоритму:</w:t>
      </w:r>
    </w:p>
    <w:p w:rsidR="005D5F75" w:rsidRPr="0071030C" w:rsidRDefault="005D5F75" w:rsidP="005D5F75">
      <w:pPr>
        <w:pStyle w:val="a3"/>
        <w:ind w:firstLine="0"/>
        <w:rPr>
          <w:sz w:val="24"/>
        </w:rPr>
      </w:pPr>
    </w:p>
    <w:p w:rsidR="005D5F75" w:rsidRPr="0071030C" w:rsidRDefault="00D8523A" w:rsidP="005D5F75">
      <w:pPr>
        <w:pStyle w:val="a3"/>
        <w:ind w:firstLine="0"/>
        <w:rPr>
          <w:sz w:val="24"/>
        </w:rPr>
      </w:pPr>
      <w:r>
        <w:rPr>
          <w:sz w:val="24"/>
        </w:rPr>
        <w:t>3</w:t>
      </w:r>
      <w:r w:rsidR="005D5F75" w:rsidRPr="0071030C">
        <w:rPr>
          <w:sz w:val="24"/>
        </w:rPr>
        <w:t xml:space="preserve">.3.1.Разработка и утверждение кафедрой плана подготовки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по соответствующей дисциплине, определение сроков и ответственных за подготовку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>;</w:t>
      </w:r>
    </w:p>
    <w:p w:rsidR="005D5F75" w:rsidRPr="0071030C" w:rsidRDefault="005D5F75" w:rsidP="005D5F75">
      <w:pPr>
        <w:pStyle w:val="a3"/>
        <w:ind w:firstLine="0"/>
        <w:rPr>
          <w:sz w:val="24"/>
        </w:rPr>
      </w:pPr>
    </w:p>
    <w:p w:rsidR="005D5F75" w:rsidRPr="0071030C" w:rsidRDefault="00D8523A" w:rsidP="005D5F75">
      <w:pPr>
        <w:pStyle w:val="a3"/>
        <w:ind w:firstLine="0"/>
        <w:rPr>
          <w:sz w:val="24"/>
        </w:rPr>
      </w:pPr>
      <w:r>
        <w:rPr>
          <w:sz w:val="24"/>
        </w:rPr>
        <w:t>3</w:t>
      </w:r>
      <w:r w:rsidR="005D5F75" w:rsidRPr="0071030C">
        <w:rPr>
          <w:sz w:val="24"/>
        </w:rPr>
        <w:t xml:space="preserve">.3.2.Разработка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преподавателем (коллективом преподавателей) кафедры, обеспечивающей преподавание дисциплины в соответствии с учебным планом подготовки студентов по специальности;</w:t>
      </w:r>
    </w:p>
    <w:p w:rsidR="005D5F75" w:rsidRPr="0071030C" w:rsidRDefault="005D5F75" w:rsidP="005D5F75">
      <w:pPr>
        <w:pStyle w:val="a3"/>
        <w:ind w:firstLine="0"/>
        <w:rPr>
          <w:bCs/>
          <w:sz w:val="24"/>
        </w:rPr>
      </w:pPr>
    </w:p>
    <w:p w:rsidR="005D5F75" w:rsidRPr="0071030C" w:rsidRDefault="00D8523A" w:rsidP="005D5F75">
      <w:pPr>
        <w:pStyle w:val="a3"/>
        <w:ind w:firstLine="0"/>
        <w:rPr>
          <w:sz w:val="24"/>
        </w:rPr>
      </w:pPr>
      <w:r>
        <w:rPr>
          <w:bCs/>
          <w:sz w:val="24"/>
        </w:rPr>
        <w:t>3</w:t>
      </w:r>
      <w:r w:rsidR="005D5F75" w:rsidRPr="0071030C">
        <w:rPr>
          <w:bCs/>
          <w:sz w:val="24"/>
        </w:rPr>
        <w:t>.3.3.</w:t>
      </w:r>
      <w:r w:rsidR="005D5F75" w:rsidRPr="0071030C">
        <w:rPr>
          <w:sz w:val="24"/>
        </w:rPr>
        <w:t xml:space="preserve"> </w:t>
      </w:r>
      <w:r w:rsidR="003774F8">
        <w:rPr>
          <w:sz w:val="24"/>
        </w:rPr>
        <w:t>О</w:t>
      </w:r>
      <w:r w:rsidR="005D5F75" w:rsidRPr="0071030C">
        <w:rPr>
          <w:sz w:val="24"/>
        </w:rPr>
        <w:t xml:space="preserve">бсуждение, коррекция и утверждение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на заседании соответствующей кафедры;</w:t>
      </w:r>
    </w:p>
    <w:p w:rsidR="005D5F75" w:rsidRPr="0071030C" w:rsidRDefault="005D5F75" w:rsidP="005D5F75">
      <w:pPr>
        <w:pStyle w:val="a3"/>
        <w:ind w:firstLine="0"/>
        <w:rPr>
          <w:bCs/>
          <w:sz w:val="24"/>
        </w:rPr>
      </w:pPr>
    </w:p>
    <w:p w:rsidR="005D5F75" w:rsidRPr="0071030C" w:rsidRDefault="00D8523A" w:rsidP="005D5F75">
      <w:pPr>
        <w:pStyle w:val="a3"/>
        <w:ind w:firstLine="0"/>
        <w:rPr>
          <w:sz w:val="24"/>
        </w:rPr>
      </w:pPr>
      <w:r>
        <w:rPr>
          <w:bCs/>
          <w:sz w:val="24"/>
        </w:rPr>
        <w:t>3</w:t>
      </w:r>
      <w:r w:rsidR="005D5F75" w:rsidRPr="0071030C">
        <w:rPr>
          <w:bCs/>
          <w:sz w:val="24"/>
        </w:rPr>
        <w:t>.3.4.</w:t>
      </w:r>
      <w:r w:rsidR="005D5F75" w:rsidRPr="0071030C">
        <w:rPr>
          <w:sz w:val="24"/>
        </w:rPr>
        <w:t xml:space="preserve"> Рассмотрение и утверждение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дисциплины на заседании  </w:t>
      </w:r>
      <w:r>
        <w:rPr>
          <w:sz w:val="24"/>
        </w:rPr>
        <w:t xml:space="preserve">Учебно-методического Совета </w:t>
      </w:r>
      <w:proofErr w:type="spellStart"/>
      <w:r>
        <w:rPr>
          <w:sz w:val="24"/>
        </w:rPr>
        <w:t>АзМИ</w:t>
      </w:r>
      <w:proofErr w:type="spellEnd"/>
      <w:r>
        <w:rPr>
          <w:sz w:val="24"/>
        </w:rPr>
        <w:t>;</w:t>
      </w:r>
    </w:p>
    <w:p w:rsidR="005D5F75" w:rsidRPr="0071030C" w:rsidRDefault="005D5F75" w:rsidP="005D5F75">
      <w:pPr>
        <w:pStyle w:val="a3"/>
        <w:ind w:firstLine="0"/>
        <w:rPr>
          <w:bCs/>
          <w:sz w:val="24"/>
        </w:rPr>
      </w:pPr>
    </w:p>
    <w:p w:rsidR="005D5F75" w:rsidRPr="0071030C" w:rsidRDefault="00D8523A" w:rsidP="005D5F75">
      <w:pPr>
        <w:pStyle w:val="a3"/>
        <w:ind w:firstLine="0"/>
        <w:rPr>
          <w:sz w:val="24"/>
        </w:rPr>
      </w:pPr>
      <w:r>
        <w:rPr>
          <w:bCs/>
          <w:sz w:val="24"/>
        </w:rPr>
        <w:t>3</w:t>
      </w:r>
      <w:r w:rsidR="005D5F75" w:rsidRPr="0071030C">
        <w:rPr>
          <w:bCs/>
          <w:sz w:val="24"/>
        </w:rPr>
        <w:t>.3.5.</w:t>
      </w:r>
      <w:r w:rsidR="005D5F75" w:rsidRPr="0071030C">
        <w:rPr>
          <w:sz w:val="24"/>
        </w:rPr>
        <w:t xml:space="preserve"> Включение в план изданий кафедры учебных пособий и методических указаний, подготовленных авторами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и прошедших апробацию в учебном процессе.</w:t>
      </w:r>
    </w:p>
    <w:p w:rsidR="005D5F75" w:rsidRPr="0071030C" w:rsidRDefault="005D5F75" w:rsidP="005D5F75">
      <w:pPr>
        <w:pStyle w:val="a3"/>
        <w:ind w:firstLine="0"/>
        <w:rPr>
          <w:bCs/>
          <w:sz w:val="24"/>
        </w:rPr>
      </w:pPr>
    </w:p>
    <w:p w:rsidR="005D5F75" w:rsidRPr="0071030C" w:rsidRDefault="00D8523A" w:rsidP="005D5F75">
      <w:pPr>
        <w:pStyle w:val="a3"/>
        <w:ind w:firstLine="0"/>
        <w:rPr>
          <w:sz w:val="24"/>
        </w:rPr>
      </w:pPr>
      <w:r>
        <w:rPr>
          <w:bCs/>
          <w:sz w:val="24"/>
        </w:rPr>
        <w:t>3</w:t>
      </w:r>
      <w:r w:rsidR="005D5F75" w:rsidRPr="0071030C">
        <w:rPr>
          <w:bCs/>
          <w:sz w:val="24"/>
        </w:rPr>
        <w:t xml:space="preserve">.3.6. </w:t>
      </w:r>
      <w:r w:rsidR="005D5F75" w:rsidRPr="0071030C">
        <w:rPr>
          <w:sz w:val="24"/>
        </w:rPr>
        <w:t xml:space="preserve">Регулярное оценивание готовности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к использованию в учебном процессе и принятие оперативных мер по устранению отставания от плана разработки.</w:t>
      </w:r>
    </w:p>
    <w:p w:rsidR="005D5F75" w:rsidRPr="0071030C" w:rsidRDefault="005D5F75" w:rsidP="005D5F75">
      <w:pPr>
        <w:pStyle w:val="a3"/>
        <w:ind w:firstLine="0"/>
        <w:rPr>
          <w:sz w:val="24"/>
        </w:rPr>
      </w:pPr>
    </w:p>
    <w:p w:rsidR="005D5F75" w:rsidRPr="0071030C" w:rsidRDefault="00D8523A" w:rsidP="005D5F75">
      <w:pPr>
        <w:pStyle w:val="a3"/>
        <w:ind w:firstLine="0"/>
        <w:rPr>
          <w:sz w:val="24"/>
        </w:rPr>
      </w:pPr>
      <w:r>
        <w:rPr>
          <w:sz w:val="24"/>
        </w:rPr>
        <w:t>3</w:t>
      </w:r>
      <w:r w:rsidR="005D5F75" w:rsidRPr="0071030C">
        <w:rPr>
          <w:sz w:val="24"/>
        </w:rPr>
        <w:t>.4.</w:t>
      </w:r>
      <w:r w:rsidR="003774F8">
        <w:rPr>
          <w:sz w:val="24"/>
        </w:rPr>
        <w:t xml:space="preserve"> </w:t>
      </w:r>
      <w:r w:rsidR="005D5F75" w:rsidRPr="0071030C">
        <w:rPr>
          <w:sz w:val="24"/>
        </w:rPr>
        <w:t xml:space="preserve">Подготовка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и </w:t>
      </w:r>
      <w:r>
        <w:rPr>
          <w:sz w:val="24"/>
        </w:rPr>
        <w:t xml:space="preserve">его методическое </w:t>
      </w:r>
      <w:r w:rsidR="005D5F75" w:rsidRPr="0071030C">
        <w:rPr>
          <w:sz w:val="24"/>
        </w:rPr>
        <w:t xml:space="preserve">обеспечение включается в индивидуальный план учебно-методической работы преподавателя и в план изданий </w:t>
      </w:r>
      <w:proofErr w:type="spellStart"/>
      <w:r>
        <w:rPr>
          <w:sz w:val="24"/>
        </w:rPr>
        <w:t>АзМИ</w:t>
      </w:r>
      <w:proofErr w:type="spellEnd"/>
      <w:r w:rsidR="005D5F75" w:rsidRPr="0071030C">
        <w:rPr>
          <w:sz w:val="24"/>
        </w:rPr>
        <w:t>.</w:t>
      </w:r>
    </w:p>
    <w:p w:rsidR="005D5F75" w:rsidRPr="0071030C" w:rsidRDefault="005D5F75" w:rsidP="005D5F75">
      <w:pPr>
        <w:pStyle w:val="a3"/>
        <w:ind w:firstLine="0"/>
        <w:rPr>
          <w:sz w:val="24"/>
        </w:rPr>
      </w:pPr>
    </w:p>
    <w:p w:rsidR="005D5F75" w:rsidRPr="0071030C" w:rsidRDefault="00D8523A" w:rsidP="00D8523A">
      <w:pPr>
        <w:pStyle w:val="a3"/>
        <w:ind w:firstLine="0"/>
        <w:rPr>
          <w:bCs/>
          <w:sz w:val="24"/>
        </w:rPr>
      </w:pPr>
      <w:r>
        <w:rPr>
          <w:bCs/>
          <w:sz w:val="24"/>
        </w:rPr>
        <w:t>4.</w:t>
      </w:r>
      <w:r w:rsidR="005D5F75" w:rsidRPr="0071030C">
        <w:rPr>
          <w:bCs/>
          <w:sz w:val="24"/>
        </w:rPr>
        <w:t xml:space="preserve"> Организация контроля содержания и качества разработки учебно-методического комплекса </w:t>
      </w:r>
    </w:p>
    <w:p w:rsidR="005D5F75" w:rsidRPr="0071030C" w:rsidRDefault="005D5F75" w:rsidP="005D5F75">
      <w:pPr>
        <w:pStyle w:val="a3"/>
        <w:rPr>
          <w:bCs/>
          <w:sz w:val="24"/>
        </w:rPr>
      </w:pPr>
    </w:p>
    <w:p w:rsidR="005D5F75" w:rsidRPr="0071030C" w:rsidRDefault="00D8523A" w:rsidP="00D8523A">
      <w:pPr>
        <w:pStyle w:val="a3"/>
        <w:ind w:firstLine="0"/>
        <w:rPr>
          <w:sz w:val="24"/>
        </w:rPr>
      </w:pPr>
      <w:r>
        <w:rPr>
          <w:sz w:val="24"/>
        </w:rPr>
        <w:t xml:space="preserve">4.1. </w:t>
      </w:r>
      <w:r w:rsidR="005D5F75" w:rsidRPr="0071030C">
        <w:rPr>
          <w:sz w:val="24"/>
        </w:rPr>
        <w:t xml:space="preserve">Контроль содержания и качества разработки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осуществляется кафедрой, факультет</w:t>
      </w:r>
      <w:r>
        <w:rPr>
          <w:sz w:val="24"/>
        </w:rPr>
        <w:t>ом</w:t>
      </w:r>
      <w:r w:rsidR="005D5F75" w:rsidRPr="0071030C">
        <w:rPr>
          <w:sz w:val="24"/>
        </w:rPr>
        <w:t xml:space="preserve">, УМС </w:t>
      </w:r>
      <w:proofErr w:type="spellStart"/>
      <w:r>
        <w:rPr>
          <w:sz w:val="24"/>
        </w:rPr>
        <w:t>АзМИ</w:t>
      </w:r>
      <w:proofErr w:type="spellEnd"/>
      <w:r w:rsidR="005D5F75" w:rsidRPr="0071030C">
        <w:rPr>
          <w:sz w:val="24"/>
        </w:rPr>
        <w:t>.</w:t>
      </w:r>
    </w:p>
    <w:p w:rsidR="005D5F75" w:rsidRPr="0071030C" w:rsidRDefault="005D5F75" w:rsidP="005D5F75">
      <w:pPr>
        <w:pStyle w:val="a3"/>
        <w:ind w:firstLine="0"/>
        <w:rPr>
          <w:bCs/>
          <w:sz w:val="24"/>
        </w:rPr>
      </w:pPr>
    </w:p>
    <w:p w:rsidR="005D5F75" w:rsidRPr="0071030C" w:rsidRDefault="00D8523A" w:rsidP="005D5F75">
      <w:pPr>
        <w:pStyle w:val="a3"/>
        <w:ind w:firstLine="0"/>
        <w:rPr>
          <w:sz w:val="24"/>
        </w:rPr>
      </w:pPr>
      <w:r>
        <w:rPr>
          <w:bCs/>
          <w:sz w:val="24"/>
        </w:rPr>
        <w:t>4</w:t>
      </w:r>
      <w:r w:rsidR="005D5F75" w:rsidRPr="0071030C">
        <w:rPr>
          <w:bCs/>
          <w:sz w:val="24"/>
        </w:rPr>
        <w:t>.2.</w:t>
      </w:r>
      <w:r w:rsidR="005D5F75" w:rsidRPr="0071030C">
        <w:rPr>
          <w:sz w:val="24"/>
        </w:rPr>
        <w:t xml:space="preserve"> При апробации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в учебном процессе заведующий кафедрой или уполномоченное им лицо проводит контрольные посещения занятий с целью оценки педагогического мастерства преподавателя, соответствия излагаемого материала программе, уровня освоения учебного материала студентами. Результаты контрольных занятий обсуждаются с преподавателем, проводившим занятие, и основные выводы доводятся заведующим кафедрой до всех преподавателей кафедры.</w:t>
      </w:r>
    </w:p>
    <w:p w:rsidR="005D5F75" w:rsidRPr="0071030C" w:rsidRDefault="005D5F75" w:rsidP="005D5F75">
      <w:pPr>
        <w:pStyle w:val="a3"/>
        <w:ind w:firstLine="0"/>
        <w:rPr>
          <w:sz w:val="24"/>
        </w:rPr>
      </w:pPr>
    </w:p>
    <w:p w:rsidR="005D5F75" w:rsidRPr="0071030C" w:rsidRDefault="00D8523A" w:rsidP="005D5F75">
      <w:pPr>
        <w:pStyle w:val="a3"/>
        <w:ind w:firstLine="0"/>
        <w:rPr>
          <w:sz w:val="24"/>
        </w:rPr>
      </w:pPr>
      <w:r>
        <w:rPr>
          <w:sz w:val="24"/>
        </w:rPr>
        <w:t>4</w:t>
      </w:r>
      <w:r w:rsidR="005D5F75" w:rsidRPr="0071030C">
        <w:rPr>
          <w:sz w:val="24"/>
        </w:rPr>
        <w:t xml:space="preserve">.3.На этапе корректировки материалов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заведующий кафедрой осуществляет периодический контроль их соответствия современному уровню развития науки, методики и технологии осуществления образовательного процесса.</w:t>
      </w:r>
    </w:p>
    <w:p w:rsidR="005D5F75" w:rsidRPr="0071030C" w:rsidRDefault="005D5F75" w:rsidP="005D5F75">
      <w:pPr>
        <w:pStyle w:val="a3"/>
        <w:ind w:firstLine="0"/>
        <w:rPr>
          <w:sz w:val="24"/>
        </w:rPr>
      </w:pPr>
    </w:p>
    <w:p w:rsidR="005D5F75" w:rsidRPr="0071030C" w:rsidRDefault="005D5F75" w:rsidP="005D5F75">
      <w:pPr>
        <w:pStyle w:val="a3"/>
        <w:ind w:firstLine="0"/>
        <w:rPr>
          <w:sz w:val="24"/>
        </w:rPr>
      </w:pPr>
    </w:p>
    <w:p w:rsidR="005D5F75" w:rsidRPr="0071030C" w:rsidRDefault="00D8523A" w:rsidP="005D5F75">
      <w:pPr>
        <w:pStyle w:val="a3"/>
        <w:ind w:firstLine="0"/>
        <w:rPr>
          <w:sz w:val="24"/>
        </w:rPr>
      </w:pPr>
      <w:r>
        <w:rPr>
          <w:sz w:val="24"/>
        </w:rPr>
        <w:t>4</w:t>
      </w:r>
      <w:r w:rsidR="005D5F75" w:rsidRPr="0071030C">
        <w:rPr>
          <w:sz w:val="24"/>
        </w:rPr>
        <w:t>.</w:t>
      </w:r>
      <w:r>
        <w:rPr>
          <w:sz w:val="24"/>
        </w:rPr>
        <w:t>4</w:t>
      </w:r>
      <w:r w:rsidR="005D5F75" w:rsidRPr="0071030C">
        <w:rPr>
          <w:sz w:val="24"/>
        </w:rPr>
        <w:t xml:space="preserve">. </w:t>
      </w:r>
      <w:r>
        <w:rPr>
          <w:sz w:val="24"/>
        </w:rPr>
        <w:t>Учебно-методический отдел</w:t>
      </w:r>
      <w:r w:rsidR="005D5F75" w:rsidRPr="0071030C">
        <w:rPr>
          <w:sz w:val="24"/>
        </w:rPr>
        <w:t xml:space="preserve"> осуществляет учет и контроль содержания  </w:t>
      </w:r>
      <w:r>
        <w:rPr>
          <w:sz w:val="24"/>
        </w:rPr>
        <w:t>Рабочей программы</w:t>
      </w:r>
      <w:r w:rsidR="005D5F75" w:rsidRPr="0071030C">
        <w:rPr>
          <w:sz w:val="24"/>
        </w:rPr>
        <w:t xml:space="preserve"> дисциплин</w:t>
      </w:r>
      <w:r>
        <w:rPr>
          <w:sz w:val="24"/>
        </w:rPr>
        <w:t>ы</w:t>
      </w:r>
      <w:r w:rsidR="005D5F75" w:rsidRPr="0071030C">
        <w:rPr>
          <w:sz w:val="24"/>
        </w:rPr>
        <w:t xml:space="preserve"> в соответствии  с ГОС ВПО  подготовки специалистов.</w:t>
      </w:r>
    </w:p>
    <w:p w:rsidR="005D5F75" w:rsidRPr="0071030C" w:rsidRDefault="005D5F75" w:rsidP="005D5F75">
      <w:pPr>
        <w:pStyle w:val="31"/>
        <w:tabs>
          <w:tab w:val="left" w:pos="4320"/>
        </w:tabs>
        <w:spacing w:after="0"/>
        <w:ind w:left="0" w:firstLine="600"/>
        <w:jc w:val="right"/>
        <w:rPr>
          <w:sz w:val="24"/>
          <w:szCs w:val="24"/>
        </w:rPr>
      </w:pPr>
    </w:p>
    <w:p w:rsidR="005D5F75" w:rsidRPr="0071030C" w:rsidRDefault="00D8523A" w:rsidP="00D8523A">
      <w:r>
        <w:t>5</w:t>
      </w:r>
      <w:r w:rsidR="005D5F75" w:rsidRPr="0071030C">
        <w:t xml:space="preserve">. Требования к оформлению </w:t>
      </w:r>
      <w:r>
        <w:t>Рабочей программы</w:t>
      </w:r>
    </w:p>
    <w:p w:rsidR="005D5F75" w:rsidRPr="0071030C" w:rsidRDefault="005D5F75" w:rsidP="005D5F75">
      <w:pPr>
        <w:jc w:val="center"/>
      </w:pPr>
    </w:p>
    <w:p w:rsidR="005D5F75" w:rsidRPr="0071030C" w:rsidRDefault="00D8523A" w:rsidP="005D5F75">
      <w:pPr>
        <w:jc w:val="both"/>
      </w:pPr>
      <w:r>
        <w:t>5</w:t>
      </w:r>
      <w:r w:rsidR="005D5F75" w:rsidRPr="0071030C">
        <w:t>.1. Общие требования к настройке компьютера.</w:t>
      </w:r>
    </w:p>
    <w:p w:rsidR="005D5F75" w:rsidRPr="0071030C" w:rsidRDefault="005D5F75" w:rsidP="005D5F75">
      <w:pPr>
        <w:numPr>
          <w:ilvl w:val="0"/>
          <w:numId w:val="18"/>
        </w:numPr>
        <w:tabs>
          <w:tab w:val="clear" w:pos="1260"/>
          <w:tab w:val="num" w:pos="720"/>
        </w:tabs>
        <w:ind w:left="720" w:firstLine="0"/>
        <w:jc w:val="both"/>
      </w:pPr>
      <w:r w:rsidRPr="0071030C">
        <w:t xml:space="preserve">Редактор </w:t>
      </w:r>
      <w:r w:rsidRPr="0071030C">
        <w:rPr>
          <w:lang w:val="en-US"/>
        </w:rPr>
        <w:t>MS Word.</w:t>
      </w:r>
    </w:p>
    <w:p w:rsidR="005D5F75" w:rsidRPr="0071030C" w:rsidRDefault="005D5F75" w:rsidP="005D5F75">
      <w:pPr>
        <w:numPr>
          <w:ilvl w:val="0"/>
          <w:numId w:val="18"/>
        </w:numPr>
        <w:tabs>
          <w:tab w:val="clear" w:pos="1260"/>
          <w:tab w:val="num" w:pos="720"/>
        </w:tabs>
        <w:ind w:left="720" w:firstLine="0"/>
        <w:jc w:val="both"/>
      </w:pPr>
      <w:r w:rsidRPr="0071030C">
        <w:t>Формат страницы А4.</w:t>
      </w:r>
    </w:p>
    <w:p w:rsidR="005D5F75" w:rsidRPr="0071030C" w:rsidRDefault="005D5F75" w:rsidP="005D5F75">
      <w:pPr>
        <w:jc w:val="both"/>
      </w:pPr>
    </w:p>
    <w:p w:rsidR="005D5F75" w:rsidRPr="0071030C" w:rsidRDefault="00D8523A" w:rsidP="005D5F75">
      <w:pPr>
        <w:jc w:val="both"/>
      </w:pPr>
      <w:r>
        <w:t>5</w:t>
      </w:r>
      <w:r w:rsidR="005D5F75" w:rsidRPr="0071030C">
        <w:t>.2. Требования к оформлению стандартной страницы печатно</w:t>
      </w:r>
      <w:r w:rsidR="00C22921">
        <w:t>й Рабочей программы</w:t>
      </w:r>
      <w:r w:rsidR="005D5F75" w:rsidRPr="0071030C">
        <w:t>.</w:t>
      </w:r>
    </w:p>
    <w:p w:rsidR="005D5F75" w:rsidRPr="0071030C" w:rsidRDefault="005D5F75" w:rsidP="005D5F75">
      <w:pPr>
        <w:jc w:val="both"/>
      </w:pPr>
    </w:p>
    <w:p w:rsidR="005D5F75" w:rsidRPr="0071030C" w:rsidRDefault="00C22921" w:rsidP="005D5F75">
      <w:pPr>
        <w:jc w:val="both"/>
      </w:pPr>
      <w:r>
        <w:t>5</w:t>
      </w:r>
      <w:r w:rsidR="005D5F75" w:rsidRPr="0071030C">
        <w:t>.2.1. Основной текст работы при наборе на компьютере печатается:</w:t>
      </w:r>
    </w:p>
    <w:p w:rsidR="005D5F75" w:rsidRPr="0071030C" w:rsidRDefault="005D5F75" w:rsidP="005D5F75">
      <w:pPr>
        <w:numPr>
          <w:ilvl w:val="0"/>
          <w:numId w:val="4"/>
        </w:numPr>
        <w:ind w:firstLine="0"/>
        <w:jc w:val="both"/>
        <w:rPr>
          <w:bCs/>
          <w:spacing w:val="-5"/>
          <w:lang w:val="en-US"/>
        </w:rPr>
      </w:pPr>
      <w:r w:rsidRPr="0071030C">
        <w:t>Шрифт</w:t>
      </w:r>
      <w:r w:rsidRPr="0071030C">
        <w:rPr>
          <w:lang w:val="en-US"/>
        </w:rPr>
        <w:t xml:space="preserve"> Times New Roman</w:t>
      </w:r>
      <w:r w:rsidRPr="0071030C">
        <w:t>.</w:t>
      </w:r>
    </w:p>
    <w:p w:rsidR="005D5F75" w:rsidRPr="0071030C" w:rsidRDefault="005D5F75" w:rsidP="005D5F75">
      <w:pPr>
        <w:numPr>
          <w:ilvl w:val="0"/>
          <w:numId w:val="4"/>
        </w:numPr>
        <w:ind w:firstLine="0"/>
        <w:jc w:val="both"/>
        <w:rPr>
          <w:bCs/>
          <w:spacing w:val="-5"/>
          <w:lang w:val="en-US"/>
        </w:rPr>
      </w:pPr>
      <w:r w:rsidRPr="0071030C">
        <w:t>Кегль 12.</w:t>
      </w:r>
    </w:p>
    <w:p w:rsidR="005D5F75" w:rsidRPr="0071030C" w:rsidRDefault="005D5F75" w:rsidP="005D5F75">
      <w:pPr>
        <w:numPr>
          <w:ilvl w:val="0"/>
          <w:numId w:val="4"/>
        </w:numPr>
        <w:ind w:firstLine="0"/>
        <w:jc w:val="both"/>
        <w:rPr>
          <w:bCs/>
          <w:spacing w:val="-5"/>
          <w:lang w:val="en-US"/>
        </w:rPr>
      </w:pPr>
      <w:r w:rsidRPr="0071030C">
        <w:t>Стиль «обычный».</w:t>
      </w:r>
    </w:p>
    <w:p w:rsidR="005D5F75" w:rsidRPr="0071030C" w:rsidRDefault="005D5F75" w:rsidP="005D5F75">
      <w:pPr>
        <w:numPr>
          <w:ilvl w:val="0"/>
          <w:numId w:val="4"/>
        </w:numPr>
        <w:ind w:firstLine="0"/>
        <w:jc w:val="both"/>
        <w:rPr>
          <w:bCs/>
          <w:spacing w:val="-5"/>
          <w:lang w:val="en-US"/>
        </w:rPr>
      </w:pPr>
      <w:r w:rsidRPr="0071030C">
        <w:t>Абзац – 0,9.</w:t>
      </w:r>
    </w:p>
    <w:p w:rsidR="005D5F75" w:rsidRPr="0071030C" w:rsidRDefault="005D5F75" w:rsidP="005D5F75">
      <w:pPr>
        <w:numPr>
          <w:ilvl w:val="0"/>
          <w:numId w:val="4"/>
        </w:numPr>
        <w:ind w:firstLine="0"/>
        <w:jc w:val="both"/>
        <w:rPr>
          <w:bCs/>
          <w:spacing w:val="-5"/>
          <w:lang w:val="en-US"/>
        </w:rPr>
      </w:pPr>
      <w:r w:rsidRPr="0071030C">
        <w:t>Режим «выравнивание по ширине».</w:t>
      </w:r>
    </w:p>
    <w:p w:rsidR="005D5F75" w:rsidRPr="0071030C" w:rsidRDefault="005D5F75" w:rsidP="005D5F75">
      <w:pPr>
        <w:numPr>
          <w:ilvl w:val="0"/>
          <w:numId w:val="4"/>
        </w:numPr>
        <w:ind w:firstLine="0"/>
        <w:jc w:val="both"/>
        <w:rPr>
          <w:bCs/>
          <w:spacing w:val="-5"/>
          <w:lang w:val="en-US"/>
        </w:rPr>
      </w:pPr>
      <w:r w:rsidRPr="0071030C">
        <w:t>Межстрочный интервал – полтора.</w:t>
      </w:r>
    </w:p>
    <w:p w:rsidR="005D5F75" w:rsidRPr="0071030C" w:rsidRDefault="005D5F75" w:rsidP="005D5F75">
      <w:pPr>
        <w:numPr>
          <w:ilvl w:val="0"/>
          <w:numId w:val="4"/>
        </w:numPr>
        <w:ind w:firstLine="0"/>
        <w:jc w:val="both"/>
        <w:rPr>
          <w:bCs/>
          <w:spacing w:val="-5"/>
        </w:rPr>
      </w:pPr>
      <w:r w:rsidRPr="0071030C">
        <w:t xml:space="preserve">Поля: верхнее </w:t>
      </w:r>
      <w:smartTag w:uri="urn:schemas-microsoft-com:office:smarttags" w:element="metricconverter">
        <w:smartTagPr>
          <w:attr w:name="ProductID" w:val="20 мм"/>
        </w:smartTagPr>
        <w:r w:rsidRPr="0071030C">
          <w:t>20 мм</w:t>
        </w:r>
      </w:smartTag>
      <w:r w:rsidRPr="0071030C"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71030C">
          <w:t>20 мм</w:t>
        </w:r>
      </w:smartTag>
      <w:r w:rsidRPr="0071030C">
        <w:t>, правое – 10-</w:t>
      </w:r>
      <w:smartTag w:uri="urn:schemas-microsoft-com:office:smarttags" w:element="metricconverter">
        <w:smartTagPr>
          <w:attr w:name="ProductID" w:val="15 мм"/>
        </w:smartTagPr>
        <w:r w:rsidRPr="0071030C">
          <w:t>15 мм</w:t>
        </w:r>
      </w:smartTag>
      <w:r w:rsidRPr="0071030C">
        <w:t>, левое – 20-</w:t>
      </w:r>
      <w:smartTag w:uri="urn:schemas-microsoft-com:office:smarttags" w:element="metricconverter">
        <w:smartTagPr>
          <w:attr w:name="ProductID" w:val="25 мм"/>
        </w:smartTagPr>
        <w:r w:rsidRPr="0071030C">
          <w:t>25 мм</w:t>
        </w:r>
      </w:smartTag>
      <w:r w:rsidRPr="0071030C">
        <w:t>.</w:t>
      </w:r>
    </w:p>
    <w:p w:rsidR="005D5F75" w:rsidRPr="0071030C" w:rsidRDefault="005D5F75" w:rsidP="005D5F75">
      <w:pPr>
        <w:jc w:val="both"/>
      </w:pPr>
    </w:p>
    <w:p w:rsidR="005D5F75" w:rsidRPr="0071030C" w:rsidRDefault="00C22921" w:rsidP="005D5F75">
      <w:pPr>
        <w:jc w:val="both"/>
      </w:pPr>
      <w:r>
        <w:t>5</w:t>
      </w:r>
      <w:r w:rsidR="005D5F75" w:rsidRPr="0071030C">
        <w:t xml:space="preserve">.2.2. Текст подстрочных ссылок печатается в текстовом редакторе </w:t>
      </w:r>
      <w:r w:rsidR="005D5F75" w:rsidRPr="0071030C">
        <w:rPr>
          <w:lang w:val="en-US"/>
        </w:rPr>
        <w:t>Word</w:t>
      </w:r>
      <w:r w:rsidR="005D5F75" w:rsidRPr="0071030C">
        <w:t xml:space="preserve"> стандартным шрифтом </w:t>
      </w:r>
      <w:r w:rsidR="005D5F75" w:rsidRPr="0071030C">
        <w:rPr>
          <w:lang w:val="en-US"/>
        </w:rPr>
        <w:t>TimesNewRoman</w:t>
      </w:r>
      <w:r w:rsidR="005D5F75" w:rsidRPr="0071030C">
        <w:t xml:space="preserve"> (или </w:t>
      </w:r>
      <w:r w:rsidR="005D5F75" w:rsidRPr="0071030C">
        <w:rPr>
          <w:lang w:val="en-US"/>
        </w:rPr>
        <w:t>Arial</w:t>
      </w:r>
      <w:r w:rsidR="005D5F75" w:rsidRPr="0071030C">
        <w:t>), размер шрифта 10, межстрочный интервал – минимум.</w:t>
      </w:r>
    </w:p>
    <w:p w:rsidR="005D5F75" w:rsidRDefault="005D5F75" w:rsidP="005D5F75">
      <w:pPr>
        <w:jc w:val="both"/>
      </w:pPr>
    </w:p>
    <w:p w:rsidR="00C22921" w:rsidRDefault="00C22921" w:rsidP="005D5F75">
      <w:pPr>
        <w:jc w:val="both"/>
      </w:pPr>
      <w:r>
        <w:t>5.3. Макет Рабочей программы</w:t>
      </w:r>
    </w:p>
    <w:p w:rsidR="00C22921" w:rsidRDefault="00C22921" w:rsidP="005D5F75"/>
    <w:p w:rsidR="005D5F75" w:rsidRPr="0071030C" w:rsidRDefault="00C22921" w:rsidP="005D5F75">
      <w:r>
        <w:t>5.3.</w:t>
      </w:r>
      <w:r w:rsidR="005D5F75" w:rsidRPr="0071030C">
        <w:t>1. Титульный лист:</w:t>
      </w:r>
    </w:p>
    <w:p w:rsidR="005D5F75" w:rsidRPr="0071030C" w:rsidRDefault="005D5F75" w:rsidP="005D5F75"/>
    <w:p w:rsidR="005D5F75" w:rsidRPr="0071030C" w:rsidRDefault="00C22921" w:rsidP="005D5F75">
      <w:pPr>
        <w:jc w:val="center"/>
      </w:pPr>
      <w:r>
        <w:t xml:space="preserve">Азиатский медицинский институт </w:t>
      </w:r>
      <w:proofErr w:type="spellStart"/>
      <w:r>
        <w:t>им.С.Тентишева</w:t>
      </w:r>
      <w:proofErr w:type="spellEnd"/>
    </w:p>
    <w:p w:rsidR="005D5F75" w:rsidRPr="0071030C" w:rsidRDefault="005D5F75" w:rsidP="005D5F75">
      <w:pPr>
        <w:jc w:val="center"/>
      </w:pPr>
    </w:p>
    <w:p w:rsidR="005D5F75" w:rsidRPr="0071030C" w:rsidRDefault="005D5F75" w:rsidP="005D5F75">
      <w:pPr>
        <w:jc w:val="center"/>
      </w:pPr>
      <w:r w:rsidRPr="0071030C">
        <w:t>Факультет ______________</w:t>
      </w:r>
    </w:p>
    <w:p w:rsidR="005D5F75" w:rsidRPr="0071030C" w:rsidRDefault="005D5F75" w:rsidP="005D5F75">
      <w:pPr>
        <w:jc w:val="center"/>
      </w:pPr>
      <w:r w:rsidRPr="0071030C">
        <w:t>Кафедра _______________</w:t>
      </w:r>
    </w:p>
    <w:p w:rsidR="005D5F75" w:rsidRPr="0071030C" w:rsidRDefault="005D5F75" w:rsidP="005D5F75">
      <w:pPr>
        <w:jc w:val="center"/>
      </w:pPr>
    </w:p>
    <w:p w:rsidR="005D5F75" w:rsidRPr="0071030C" w:rsidRDefault="005D5F75" w:rsidP="005D5F75">
      <w:pPr>
        <w:ind w:left="360"/>
      </w:pPr>
      <w:r w:rsidRPr="0071030C">
        <w:t xml:space="preserve">                                                 РАБОЧАЯ ПРОГРАММА</w:t>
      </w:r>
    </w:p>
    <w:p w:rsidR="005D5F75" w:rsidRPr="0071030C" w:rsidRDefault="005D5F75" w:rsidP="005D5F75">
      <w:pPr>
        <w:ind w:left="360"/>
      </w:pP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  <w:t>по дисциплине</w:t>
      </w:r>
    </w:p>
    <w:p w:rsidR="005D5F75" w:rsidRPr="0071030C" w:rsidRDefault="005D5F75" w:rsidP="005D5F75">
      <w:pPr>
        <w:ind w:left="360"/>
      </w:pPr>
      <w:r w:rsidRPr="0071030C">
        <w:t>«________________________________________________________________________»</w:t>
      </w:r>
    </w:p>
    <w:p w:rsidR="005D5F75" w:rsidRPr="0071030C" w:rsidRDefault="005D5F75" w:rsidP="005D5F75">
      <w:pPr>
        <w:ind w:left="360"/>
      </w:pPr>
    </w:p>
    <w:p w:rsidR="005D5F75" w:rsidRPr="0071030C" w:rsidRDefault="005D5F75" w:rsidP="005D5F75">
      <w:pPr>
        <w:ind w:left="360"/>
        <w:jc w:val="both"/>
      </w:pPr>
      <w:r w:rsidRPr="0071030C">
        <w:t>для студентов специальности ___________________________________</w:t>
      </w:r>
    </w:p>
    <w:p w:rsidR="005D5F75" w:rsidRPr="0071030C" w:rsidRDefault="005D5F75" w:rsidP="005D5F75">
      <w:pPr>
        <w:ind w:left="360"/>
      </w:pP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</w:r>
    </w:p>
    <w:p w:rsidR="005D5F75" w:rsidRPr="0071030C" w:rsidRDefault="005D5F75" w:rsidP="005D5F75">
      <w:pPr>
        <w:ind w:left="360"/>
      </w:pPr>
      <w:r w:rsidRPr="0071030C">
        <w:t>Дневной  формы обучения</w:t>
      </w:r>
    </w:p>
    <w:p w:rsidR="005D5F75" w:rsidRPr="0071030C" w:rsidRDefault="005D5F75" w:rsidP="005D5F75">
      <w:pPr>
        <w:ind w:left="360"/>
      </w:pPr>
    </w:p>
    <w:p w:rsidR="005D5F75" w:rsidRPr="0071030C" w:rsidRDefault="005D5F75" w:rsidP="005D5F75">
      <w:pPr>
        <w:ind w:left="360"/>
      </w:pPr>
      <w:r w:rsidRPr="0071030C">
        <w:t>Курс ________________________________</w:t>
      </w:r>
    </w:p>
    <w:p w:rsidR="005D5F75" w:rsidRPr="0071030C" w:rsidRDefault="005D5F75" w:rsidP="005D5F75">
      <w:pPr>
        <w:ind w:left="360"/>
      </w:pPr>
      <w:r w:rsidRPr="0071030C">
        <w:t>Семестр______________________________</w:t>
      </w:r>
    </w:p>
    <w:p w:rsidR="005D5F75" w:rsidRPr="0071030C" w:rsidRDefault="005D5F75" w:rsidP="005D5F75">
      <w:pPr>
        <w:ind w:left="360"/>
      </w:pPr>
      <w:r w:rsidRPr="0071030C">
        <w:t>Зачет (семестр)________________________</w:t>
      </w:r>
    </w:p>
    <w:p w:rsidR="005D5F75" w:rsidRPr="0071030C" w:rsidRDefault="005D5F75" w:rsidP="005D5F75">
      <w:pPr>
        <w:ind w:left="360"/>
      </w:pPr>
      <w:r w:rsidRPr="0071030C">
        <w:t>Экзамен (семестр)_____________________</w:t>
      </w:r>
    </w:p>
    <w:p w:rsidR="005D5F75" w:rsidRPr="0071030C" w:rsidRDefault="005D5F75" w:rsidP="005D5F75">
      <w:pPr>
        <w:ind w:left="360"/>
      </w:pPr>
      <w:r w:rsidRPr="0071030C">
        <w:t>Всего часов по учебному плану __________</w:t>
      </w:r>
    </w:p>
    <w:p w:rsidR="005D5F75" w:rsidRPr="0071030C" w:rsidRDefault="005D5F75" w:rsidP="005D5F75">
      <w:pPr>
        <w:ind w:left="360"/>
      </w:pPr>
      <w:r w:rsidRPr="0071030C">
        <w:t>Из них:</w:t>
      </w:r>
    </w:p>
    <w:p w:rsidR="005D5F75" w:rsidRPr="0071030C" w:rsidRDefault="005D5F75" w:rsidP="005D5F75">
      <w:pPr>
        <w:numPr>
          <w:ilvl w:val="0"/>
          <w:numId w:val="19"/>
        </w:numPr>
      </w:pPr>
      <w:r w:rsidRPr="0071030C">
        <w:t>Лекции____________________________</w:t>
      </w:r>
    </w:p>
    <w:p w:rsidR="005D5F75" w:rsidRPr="0071030C" w:rsidRDefault="005D5F75" w:rsidP="005D5F75">
      <w:pPr>
        <w:numPr>
          <w:ilvl w:val="0"/>
          <w:numId w:val="19"/>
        </w:numPr>
      </w:pPr>
      <w:r w:rsidRPr="0071030C">
        <w:t>Лабораторные______________________</w:t>
      </w:r>
    </w:p>
    <w:p w:rsidR="005D5F75" w:rsidRPr="0071030C" w:rsidRDefault="005D5F75" w:rsidP="005D5F75">
      <w:pPr>
        <w:numPr>
          <w:ilvl w:val="0"/>
          <w:numId w:val="19"/>
        </w:numPr>
      </w:pPr>
      <w:r w:rsidRPr="0071030C">
        <w:t>Практические ______________________</w:t>
      </w:r>
    </w:p>
    <w:p w:rsidR="005D5F75" w:rsidRPr="0071030C" w:rsidRDefault="005D5F75" w:rsidP="005D5F75">
      <w:pPr>
        <w:numPr>
          <w:ilvl w:val="0"/>
          <w:numId w:val="19"/>
        </w:numPr>
      </w:pPr>
      <w:r w:rsidRPr="0071030C">
        <w:t>Курсовая работа ____________________</w:t>
      </w:r>
    </w:p>
    <w:p w:rsidR="005D5F75" w:rsidRPr="0071030C" w:rsidRDefault="005D5F75" w:rsidP="005D5F75">
      <w:pPr>
        <w:numPr>
          <w:ilvl w:val="0"/>
          <w:numId w:val="19"/>
        </w:numPr>
      </w:pPr>
      <w:r w:rsidRPr="0071030C">
        <w:t>Контрольная работа _________________</w:t>
      </w:r>
    </w:p>
    <w:p w:rsidR="005D5F75" w:rsidRPr="0071030C" w:rsidRDefault="005D5F75" w:rsidP="005D5F75">
      <w:pPr>
        <w:numPr>
          <w:ilvl w:val="0"/>
          <w:numId w:val="19"/>
        </w:numPr>
      </w:pPr>
      <w:r w:rsidRPr="0071030C">
        <w:t>Самостоятельная работа______________</w:t>
      </w:r>
    </w:p>
    <w:p w:rsidR="005D5F75" w:rsidRPr="0071030C" w:rsidRDefault="005D5F75" w:rsidP="005D5F75">
      <w:pPr>
        <w:ind w:left="360"/>
      </w:pPr>
    </w:p>
    <w:p w:rsidR="005D5F75" w:rsidRPr="0071030C" w:rsidRDefault="005D5F75" w:rsidP="005D5F75">
      <w:pPr>
        <w:ind w:left="360"/>
      </w:pPr>
      <w:r w:rsidRPr="0071030C">
        <w:lastRenderedPageBreak/>
        <w:t>Рабочая программа составлена в соответствии с требованиями Государственного образовательного стандарта по специальности  __________________________________</w:t>
      </w:r>
    </w:p>
    <w:p w:rsidR="005D5F75" w:rsidRPr="0071030C" w:rsidRDefault="005D5F75" w:rsidP="005D5F75">
      <w:pPr>
        <w:ind w:left="360"/>
      </w:pPr>
    </w:p>
    <w:p w:rsidR="005D5F75" w:rsidRPr="0071030C" w:rsidRDefault="005D5F75" w:rsidP="005D5F75">
      <w:pPr>
        <w:ind w:left="360"/>
      </w:pPr>
      <w:r w:rsidRPr="0071030C">
        <w:t>Рабочая программа разработана:_______________________________________________</w:t>
      </w:r>
    </w:p>
    <w:p w:rsidR="005D5F75" w:rsidRPr="0071030C" w:rsidRDefault="005D5F75" w:rsidP="005D5F75">
      <w:pPr>
        <w:ind w:left="360"/>
      </w:pPr>
    </w:p>
    <w:p w:rsidR="005D5F75" w:rsidRPr="0071030C" w:rsidRDefault="005D5F75" w:rsidP="005D5F75">
      <w:pPr>
        <w:ind w:left="360"/>
      </w:pPr>
      <w:r w:rsidRPr="0071030C">
        <w:t>Рассмотрена и утверждена на заседании кафедры________________________________</w:t>
      </w:r>
    </w:p>
    <w:p w:rsidR="005D5F75" w:rsidRPr="0071030C" w:rsidRDefault="005D5F75" w:rsidP="005D5F75">
      <w:pPr>
        <w:ind w:left="360"/>
      </w:pPr>
      <w:r w:rsidRPr="0071030C">
        <w:t>Протокол №_________ от «_______»___________20</w:t>
      </w:r>
      <w:r w:rsidR="00C22921">
        <w:t>_</w:t>
      </w:r>
      <w:r w:rsidRPr="0071030C">
        <w:t>__г. _________________________</w:t>
      </w:r>
    </w:p>
    <w:p w:rsidR="005D5F75" w:rsidRPr="0071030C" w:rsidRDefault="005D5F75" w:rsidP="005D5F75">
      <w:pPr>
        <w:ind w:left="360"/>
      </w:pP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  <w:t>(подпись зав. каф.)</w:t>
      </w:r>
    </w:p>
    <w:p w:rsidR="005D5F75" w:rsidRPr="0071030C" w:rsidRDefault="005D5F75" w:rsidP="005D5F75">
      <w:pPr>
        <w:ind w:left="360"/>
        <w:jc w:val="both"/>
      </w:pPr>
    </w:p>
    <w:p w:rsidR="005D5F75" w:rsidRPr="0071030C" w:rsidRDefault="005D5F75" w:rsidP="005D5F75">
      <w:pPr>
        <w:ind w:left="360"/>
        <w:jc w:val="both"/>
      </w:pPr>
      <w:r w:rsidRPr="0071030C">
        <w:t>Согласовано с Учебно-методическим советом</w:t>
      </w:r>
      <w:r w:rsidR="003774F8">
        <w:t xml:space="preserve"> </w:t>
      </w:r>
      <w:proofErr w:type="spellStart"/>
      <w:r w:rsidR="00C22921">
        <w:t>АзМИ</w:t>
      </w:r>
      <w:proofErr w:type="spellEnd"/>
    </w:p>
    <w:p w:rsidR="005D5F75" w:rsidRPr="0071030C" w:rsidRDefault="005D5F75" w:rsidP="005D5F75">
      <w:pPr>
        <w:ind w:left="360"/>
        <w:jc w:val="both"/>
      </w:pPr>
      <w:r w:rsidRPr="0071030C">
        <w:t>Протокол №_____ от «______»______________20</w:t>
      </w:r>
      <w:r w:rsidR="00C22921">
        <w:t>_</w:t>
      </w:r>
      <w:r w:rsidRPr="0071030C">
        <w:t>__г. ______________________</w:t>
      </w:r>
    </w:p>
    <w:p w:rsidR="005D5F75" w:rsidRPr="0071030C" w:rsidRDefault="005D5F75" w:rsidP="005D5F75">
      <w:pPr>
        <w:ind w:left="360"/>
      </w:pP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</w:r>
      <w:r w:rsidRPr="0071030C">
        <w:tab/>
        <w:t xml:space="preserve">(подпись </w:t>
      </w:r>
      <w:proofErr w:type="spellStart"/>
      <w:r w:rsidRPr="0071030C">
        <w:t>председ</w:t>
      </w:r>
      <w:proofErr w:type="spellEnd"/>
      <w:r w:rsidRPr="0071030C">
        <w:t>. УМС)</w:t>
      </w:r>
    </w:p>
    <w:p w:rsidR="00C22921" w:rsidRDefault="00C22921" w:rsidP="005D5F75">
      <w:pPr>
        <w:tabs>
          <w:tab w:val="num" w:pos="1980"/>
        </w:tabs>
        <w:ind w:left="360"/>
      </w:pPr>
    </w:p>
    <w:p w:rsidR="005D5F75" w:rsidRPr="0071030C" w:rsidRDefault="00C22921" w:rsidP="003774F8">
      <w:pPr>
        <w:tabs>
          <w:tab w:val="num" w:pos="1980"/>
        </w:tabs>
        <w:ind w:left="360"/>
        <w:jc w:val="both"/>
      </w:pPr>
      <w:r>
        <w:t>5.3</w:t>
      </w:r>
      <w:r w:rsidR="005D5F75" w:rsidRPr="0071030C">
        <w:t xml:space="preserve">.2. Пояснительная записка (или организационно-методический раздел) </w:t>
      </w:r>
    </w:p>
    <w:p w:rsidR="005D5F75" w:rsidRPr="00C22921" w:rsidRDefault="005D5F75" w:rsidP="003774F8">
      <w:pPr>
        <w:jc w:val="both"/>
      </w:pPr>
      <w:r w:rsidRPr="00C22921">
        <w:t>- аннотация или краткое описание дисциплины (актуальность и необходимость изучения дисциплины).</w:t>
      </w:r>
    </w:p>
    <w:p w:rsidR="005D5F75" w:rsidRPr="00C22921" w:rsidRDefault="005D5F75" w:rsidP="003774F8">
      <w:pPr>
        <w:jc w:val="both"/>
      </w:pPr>
      <w:r w:rsidRPr="00C22921">
        <w:t>- цель и задачи дисциплины.</w:t>
      </w:r>
    </w:p>
    <w:p w:rsidR="005D5F75" w:rsidRPr="00C22921" w:rsidRDefault="005D5F75" w:rsidP="003774F8">
      <w:pPr>
        <w:jc w:val="both"/>
      </w:pPr>
      <w:r w:rsidRPr="00C22921">
        <w:t>- место дисциплины в учебном процессе, т.е. связь данной дисциплины с другими дисциплинами</w:t>
      </w:r>
      <w:proofErr w:type="gramStart"/>
      <w:r w:rsidRPr="00C22921">
        <w:t xml:space="preserve"> .</w:t>
      </w:r>
      <w:proofErr w:type="gramEnd"/>
    </w:p>
    <w:p w:rsidR="005D5F75" w:rsidRPr="00C22921" w:rsidRDefault="005D5F75" w:rsidP="003774F8">
      <w:pPr>
        <w:jc w:val="both"/>
      </w:pPr>
      <w:r w:rsidRPr="00C22921">
        <w:t>-  что должен знать и уметь студент после окончания изучения данной дисциплины.</w:t>
      </w:r>
      <w:r w:rsidR="003F283B">
        <w:t xml:space="preserve"> (</w:t>
      </w:r>
      <w:r w:rsidR="003F283B" w:rsidRPr="00BE3C1B">
        <w:t>При описании того, что должен знать, уметь, владеть студент,    необходимо указывать компетенции в соответствии с ГОС ВПО</w:t>
      </w:r>
      <w:r w:rsidR="003F283B">
        <w:t>)</w:t>
      </w:r>
    </w:p>
    <w:p w:rsidR="005D5F75" w:rsidRPr="00C22921" w:rsidRDefault="005D5F75" w:rsidP="005D5F75">
      <w:pPr>
        <w:ind w:firstLine="709"/>
      </w:pPr>
    </w:p>
    <w:p w:rsidR="005D5F75" w:rsidRPr="00C22921" w:rsidRDefault="005D5F75" w:rsidP="005D5F75">
      <w:pPr>
        <w:ind w:firstLine="709"/>
      </w:pPr>
      <w:r w:rsidRPr="00C22921">
        <w:t>Дисциплина «.</w:t>
      </w:r>
      <w:proofErr w:type="gramStart"/>
      <w:r w:rsidRPr="00C22921">
        <w:t xml:space="preserve"> .</w:t>
      </w:r>
      <w:proofErr w:type="gramEnd"/>
      <w:r w:rsidRPr="00C22921">
        <w:t xml:space="preserve"> . . . . . . . . . . .»  по учебному плану является дисциплиной государственного (вузовского) компонента (дисциплиной по выбору) цикла . . . . . . . . . .</w:t>
      </w:r>
    </w:p>
    <w:p w:rsidR="005D5F75" w:rsidRPr="00C22921" w:rsidRDefault="005D5F75" w:rsidP="005D5F75">
      <w:r w:rsidRPr="00C22921">
        <w:t>дисциплин (дисциплиной специализации «. . . . . . . . . . . . . . . . . . . . .»).</w:t>
      </w:r>
    </w:p>
    <w:p w:rsidR="005D5F75" w:rsidRPr="00C22921" w:rsidRDefault="005D5F75" w:rsidP="005D5F75">
      <w:pPr>
        <w:ind w:firstLine="709"/>
      </w:pPr>
      <w:r w:rsidRPr="00C22921">
        <w:t>Цель и задачи дисциплины ………………………………………….</w:t>
      </w:r>
    </w:p>
    <w:p w:rsidR="005D5F75" w:rsidRPr="00C22921" w:rsidRDefault="005D5F75" w:rsidP="005D5F75">
      <w:pPr>
        <w:ind w:firstLine="709"/>
      </w:pPr>
      <w:r w:rsidRPr="00C22921">
        <w:t xml:space="preserve">При изучении дисциплины используются знания и навыки, полученные при . . . </w:t>
      </w:r>
    </w:p>
    <w:p w:rsidR="005D5F75" w:rsidRPr="00C22921" w:rsidRDefault="005D5F75" w:rsidP="005D5F75">
      <w:pPr>
        <w:ind w:firstLine="709"/>
      </w:pPr>
      <w:r w:rsidRPr="00C22921">
        <w:t>При преподавании дисциплины учитываются. . . . . . . . . . . . . . . . . . . . . . . . . . . . . .</w:t>
      </w:r>
    </w:p>
    <w:p w:rsidR="005D5F75" w:rsidRPr="00C22921" w:rsidRDefault="005D5F75" w:rsidP="005D5F75">
      <w:pPr>
        <w:tabs>
          <w:tab w:val="num" w:pos="1980"/>
        </w:tabs>
        <w:ind w:left="360"/>
      </w:pPr>
      <w:r w:rsidRPr="00C22921">
        <w:t>Знания и навыки, полученные при изучении дисциплины, используются при (в). . . . . .</w:t>
      </w:r>
    </w:p>
    <w:p w:rsidR="005D5F75" w:rsidRPr="00C22921" w:rsidRDefault="005D5F75" w:rsidP="005D5F75">
      <w:pPr>
        <w:ind w:firstLine="709"/>
      </w:pPr>
      <w:r w:rsidRPr="00C22921">
        <w:t>В результате освоения дисциплины студент должен:</w:t>
      </w:r>
    </w:p>
    <w:p w:rsidR="005D5F75" w:rsidRPr="00C22921" w:rsidRDefault="005D5F75" w:rsidP="005D5F75">
      <w:pPr>
        <w:ind w:firstLine="709"/>
      </w:pPr>
      <w:r w:rsidRPr="00C22921">
        <w:t>- знать.</w:t>
      </w:r>
      <w:proofErr w:type="gramStart"/>
      <w:r w:rsidRPr="00C22921">
        <w:t xml:space="preserve"> .</w:t>
      </w:r>
      <w:proofErr w:type="gramEnd"/>
      <w:r w:rsidRPr="00C22921">
        <w:t xml:space="preserve"> . . . . . . . . . . . . . . . . . . . . . . . . . . . . . . . . . . . . . . . . . . . . . . . . . . . . . .. . . . .</w:t>
      </w:r>
    </w:p>
    <w:p w:rsidR="005D5F75" w:rsidRPr="00C22921" w:rsidRDefault="005D5F75" w:rsidP="005D5F75">
      <w:pPr>
        <w:ind w:firstLine="709"/>
      </w:pPr>
      <w:r w:rsidRPr="00C22921">
        <w:t>- уметь. . . . . . . . . . . . . . . . . . . . . . . . . . . . . . . . . . . . . . . . . . . . . . . . . . . . . . . . . . . .</w:t>
      </w:r>
    </w:p>
    <w:p w:rsidR="005D5F75" w:rsidRPr="00C22921" w:rsidRDefault="003774F8" w:rsidP="005D5F75">
      <w:pPr>
        <w:ind w:firstLine="709"/>
      </w:pPr>
      <w:r>
        <w:t>-владеть</w:t>
      </w:r>
      <w:r w:rsidR="005D5F75" w:rsidRPr="00C22921">
        <w:t>.</w:t>
      </w:r>
      <w:proofErr w:type="gramStart"/>
      <w:r w:rsidR="005D5F75" w:rsidRPr="00C22921">
        <w:t xml:space="preserve"> .</w:t>
      </w:r>
      <w:proofErr w:type="gramEnd"/>
      <w:r w:rsidR="005D5F75" w:rsidRPr="00C22921">
        <w:t xml:space="preserve"> . . . . . . . . . . . . . . . . . . . . . . . . . . . . . . . . . . . . . . . . . . . . . . . . . . .</w:t>
      </w:r>
    </w:p>
    <w:p w:rsidR="005D5F75" w:rsidRPr="00C22921" w:rsidRDefault="005D5F75" w:rsidP="005D5F75">
      <w:pPr>
        <w:tabs>
          <w:tab w:val="num" w:pos="1980"/>
        </w:tabs>
        <w:ind w:left="360"/>
      </w:pPr>
    </w:p>
    <w:p w:rsidR="005D5F75" w:rsidRPr="0071030C" w:rsidRDefault="005D5F75" w:rsidP="005D5F75">
      <w:pPr>
        <w:tabs>
          <w:tab w:val="num" w:pos="1980"/>
        </w:tabs>
        <w:ind w:left="360"/>
      </w:pPr>
    </w:p>
    <w:p w:rsidR="005D5F75" w:rsidRPr="0071030C" w:rsidRDefault="00C22921" w:rsidP="005D5F75">
      <w:pPr>
        <w:tabs>
          <w:tab w:val="num" w:pos="1980"/>
        </w:tabs>
        <w:ind w:left="360"/>
      </w:pPr>
      <w:r>
        <w:t>5.3</w:t>
      </w:r>
      <w:r w:rsidR="005D5F75" w:rsidRPr="0071030C">
        <w:t>.3. Объем дисциплины и виды учебной работы.</w:t>
      </w:r>
    </w:p>
    <w:p w:rsidR="005D5F75" w:rsidRPr="0071030C" w:rsidRDefault="005D5F75" w:rsidP="005D5F75">
      <w:pPr>
        <w:tabs>
          <w:tab w:val="num" w:pos="1980"/>
        </w:tabs>
        <w:ind w:left="360"/>
        <w:rPr>
          <w:sz w:val="20"/>
          <w:szCs w:val="20"/>
        </w:rPr>
      </w:pPr>
    </w:p>
    <w:p w:rsidR="005D5F75" w:rsidRPr="0071030C" w:rsidRDefault="005D5F75" w:rsidP="005D5F75">
      <w:pPr>
        <w:tabs>
          <w:tab w:val="num" w:pos="1980"/>
        </w:tabs>
        <w:ind w:left="360"/>
        <w:rPr>
          <w:sz w:val="20"/>
          <w:szCs w:val="20"/>
        </w:rPr>
      </w:pPr>
      <w:r w:rsidRPr="0071030C">
        <w:rPr>
          <w:sz w:val="20"/>
          <w:szCs w:val="20"/>
        </w:rPr>
        <w:t xml:space="preserve">Форма обучения – дневная 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764"/>
        <w:gridCol w:w="850"/>
        <w:gridCol w:w="1266"/>
      </w:tblGrid>
      <w:tr w:rsidR="005D5F75" w:rsidRPr="0071030C" w:rsidTr="006932DE">
        <w:trPr>
          <w:cantSplit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>Трудоемкость, ч</w:t>
            </w:r>
          </w:p>
        </w:tc>
      </w:tr>
      <w:tr w:rsidR="005D5F75" w:rsidRPr="0071030C" w:rsidTr="006932DE">
        <w:trPr>
          <w:cantSplit/>
        </w:trPr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ind w:left="-57"/>
              <w:jc w:val="center"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>1 сем.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ind w:left="-57" w:right="-57"/>
              <w:jc w:val="center"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>2 сем.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>Всего</w:t>
            </w: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>Общая трудоемкость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>Аудиторная работа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 xml:space="preserve">Лекции </w:t>
            </w:r>
          </w:p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 xml:space="preserve">Практические занятия </w:t>
            </w:r>
          </w:p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 xml:space="preserve">Семинары </w:t>
            </w:r>
          </w:p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 xml:space="preserve">Курсовые работы </w:t>
            </w:r>
          </w:p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 xml:space="preserve">Контрольные работы 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</w:tr>
      <w:tr w:rsidR="005D5F75" w:rsidRPr="0071030C" w:rsidTr="006932DE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rPr>
                <w:rFonts w:ascii="Times New Roman" w:hAnsi="Times New Roman"/>
              </w:rPr>
            </w:pPr>
            <w:r w:rsidRPr="0071030C">
              <w:rPr>
                <w:rFonts w:ascii="Times New Roman" w:hAnsi="Times New Roman"/>
              </w:rPr>
              <w:t xml:space="preserve">Вид итогового контроля 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75" w:rsidRPr="0071030C" w:rsidRDefault="005D5F75" w:rsidP="006932DE">
            <w:pPr>
              <w:pStyle w:val="af2"/>
              <w:suppressLineNumbers/>
              <w:jc w:val="center"/>
              <w:rPr>
                <w:rFonts w:ascii="Times New Roman" w:hAnsi="Times New Roman"/>
              </w:rPr>
            </w:pPr>
          </w:p>
        </w:tc>
      </w:tr>
    </w:tbl>
    <w:p w:rsidR="005D5F75" w:rsidRPr="0071030C" w:rsidRDefault="005D5F75" w:rsidP="005D5F75">
      <w:pPr>
        <w:pStyle w:val="a3"/>
        <w:widowControl w:val="0"/>
        <w:suppressLineNumbers/>
        <w:tabs>
          <w:tab w:val="num" w:pos="1980"/>
        </w:tabs>
        <w:autoSpaceDE w:val="0"/>
        <w:autoSpaceDN w:val="0"/>
        <w:adjustRightInd w:val="0"/>
        <w:ind w:left="360"/>
        <w:rPr>
          <w:sz w:val="20"/>
          <w:szCs w:val="20"/>
        </w:rPr>
      </w:pPr>
    </w:p>
    <w:p w:rsidR="003774F8" w:rsidRDefault="003774F8" w:rsidP="005D5F75">
      <w:pPr>
        <w:pStyle w:val="a3"/>
        <w:widowControl w:val="0"/>
        <w:suppressLineNumbers/>
        <w:tabs>
          <w:tab w:val="num" w:pos="1980"/>
        </w:tabs>
        <w:autoSpaceDE w:val="0"/>
        <w:autoSpaceDN w:val="0"/>
        <w:adjustRightInd w:val="0"/>
        <w:ind w:firstLine="0"/>
        <w:rPr>
          <w:sz w:val="24"/>
        </w:rPr>
      </w:pPr>
    </w:p>
    <w:p w:rsidR="005D5F75" w:rsidRPr="0071030C" w:rsidRDefault="00C22921" w:rsidP="005D5F75">
      <w:pPr>
        <w:pStyle w:val="a3"/>
        <w:widowControl w:val="0"/>
        <w:suppressLineNumbers/>
        <w:tabs>
          <w:tab w:val="num" w:pos="1980"/>
        </w:tabs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>5.3</w:t>
      </w:r>
      <w:r w:rsidR="005D5F75" w:rsidRPr="0071030C">
        <w:rPr>
          <w:sz w:val="24"/>
        </w:rPr>
        <w:t>.4. Тематический план изучения дисциплины (по семестрам).</w:t>
      </w:r>
    </w:p>
    <w:p w:rsidR="005D5F75" w:rsidRPr="00C22921" w:rsidRDefault="005D5F75" w:rsidP="005D5F75">
      <w:pPr>
        <w:pStyle w:val="a3"/>
        <w:ind w:firstLine="0"/>
        <w:rPr>
          <w:sz w:val="24"/>
        </w:rPr>
      </w:pPr>
      <w:r w:rsidRPr="00C22921">
        <w:rPr>
          <w:sz w:val="24"/>
        </w:rPr>
        <w:lastRenderedPageBreak/>
        <w:t xml:space="preserve">Составляется тематический план строго в соответствии видов занятий и часовых нормативов рабочему учебному плану конкретной специальности. Не допускается произвольное изменение часовой нагрузки и изменение соотношения между различными видами учебной работы. </w:t>
      </w:r>
    </w:p>
    <w:p w:rsidR="005D5F75" w:rsidRPr="0071030C" w:rsidRDefault="005D5F75" w:rsidP="005D5F75">
      <w:pPr>
        <w:jc w:val="both"/>
      </w:pPr>
    </w:p>
    <w:tbl>
      <w:tblPr>
        <w:tblW w:w="68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880"/>
        <w:gridCol w:w="540"/>
        <w:gridCol w:w="632"/>
        <w:gridCol w:w="613"/>
        <w:gridCol w:w="795"/>
        <w:gridCol w:w="920"/>
      </w:tblGrid>
      <w:tr w:rsidR="005D5F75" w:rsidRPr="0071030C" w:rsidTr="006932DE">
        <w:trPr>
          <w:cantSplit/>
          <w:trHeight w:val="272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ind w:right="-57"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№</w:t>
            </w:r>
          </w:p>
          <w:p w:rsidR="005D5F75" w:rsidRPr="0071030C" w:rsidRDefault="005D5F75" w:rsidP="006932DE">
            <w:pPr>
              <w:suppressLineNumbers/>
              <w:ind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Наименование модулей и разделов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Количество часов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ind w:left="-57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1030C">
              <w:rPr>
                <w:snapToGrid w:val="0"/>
                <w:sz w:val="20"/>
                <w:szCs w:val="20"/>
              </w:rPr>
              <w:t>Внеауд</w:t>
            </w:r>
            <w:proofErr w:type="spellEnd"/>
            <w:r w:rsidRPr="0071030C">
              <w:rPr>
                <w:snapToGrid w:val="0"/>
                <w:sz w:val="20"/>
                <w:szCs w:val="20"/>
              </w:rPr>
              <w:t>.</w:t>
            </w:r>
          </w:p>
          <w:p w:rsidR="005D5F75" w:rsidRPr="0071030C" w:rsidRDefault="005D5F75" w:rsidP="006932DE">
            <w:pPr>
              <w:suppressLineNumbers/>
              <w:ind w:left="-57"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работа</w:t>
            </w:r>
          </w:p>
          <w:p w:rsidR="005D5F75" w:rsidRPr="0071030C" w:rsidRDefault="005D5F75" w:rsidP="006932DE">
            <w:pPr>
              <w:suppressLineNumbers/>
              <w:ind w:left="-57"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СР</w:t>
            </w:r>
          </w:p>
        </w:tc>
      </w:tr>
      <w:tr w:rsidR="005D5F75" w:rsidRPr="0071030C" w:rsidTr="006932DE">
        <w:trPr>
          <w:cantSplit/>
          <w:trHeight w:val="158"/>
          <w:tblHeader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 w:rsidR="005D5F75" w:rsidRPr="0071030C" w:rsidRDefault="005D5F75" w:rsidP="006932DE">
            <w:pPr>
              <w:suppressLineNumbers/>
              <w:ind w:left="-57"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040" w:type="dxa"/>
            <w:gridSpan w:val="3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Аудиторная работа</w:t>
            </w:r>
          </w:p>
        </w:tc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280"/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Л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ind w:left="-57"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ПЗ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ЛР</w:t>
            </w:r>
          </w:p>
        </w:tc>
        <w:tc>
          <w:tcPr>
            <w:tcW w:w="9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80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pStyle w:val="af4"/>
              <w:suppressLineNumbers/>
              <w:rPr>
                <w:snapToGrid w:val="0"/>
              </w:rPr>
            </w:pPr>
            <w:r w:rsidRPr="0071030C">
              <w:rPr>
                <w:snapToGrid w:val="0"/>
              </w:rPr>
              <w:t xml:space="preserve">Модуль 1. 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21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pStyle w:val="af4"/>
              <w:suppressLineNumbers/>
              <w:rPr>
                <w:snapToGrid w:val="0"/>
              </w:rPr>
            </w:pPr>
            <w:r w:rsidRPr="0071030C">
              <w:rPr>
                <w:snapToGrid w:val="0"/>
              </w:rPr>
              <w:t>Тема 1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21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pStyle w:val="af4"/>
              <w:suppressLineNumbers/>
              <w:rPr>
                <w:snapToGrid w:val="0"/>
              </w:rPr>
            </w:pPr>
            <w:r w:rsidRPr="0071030C">
              <w:rPr>
                <w:snapToGrid w:val="0"/>
              </w:rPr>
              <w:t>Тема 2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230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…..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pStyle w:val="af4"/>
              <w:suppressLineNumbers/>
              <w:rPr>
                <w:snapToGrid w:val="0"/>
              </w:rPr>
            </w:pPr>
            <w:r w:rsidRPr="0071030C">
              <w:rPr>
                <w:snapToGrid w:val="0"/>
              </w:rPr>
              <w:t>……….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71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pStyle w:val="af4"/>
              <w:suppressLineNumbers/>
              <w:rPr>
                <w:snapToGrid w:val="0"/>
              </w:rPr>
            </w:pPr>
            <w:r w:rsidRPr="0071030C">
              <w:rPr>
                <w:snapToGrid w:val="0"/>
              </w:rPr>
              <w:t xml:space="preserve">Модуль 2. 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71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pStyle w:val="af4"/>
              <w:suppressLineNumbers/>
              <w:rPr>
                <w:snapToGrid w:val="0"/>
              </w:rPr>
            </w:pPr>
            <w:r w:rsidRPr="0071030C">
              <w:rPr>
                <w:snapToGrid w:val="0"/>
              </w:rPr>
              <w:t>Тема 1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71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pStyle w:val="af4"/>
              <w:suppressLineNumbers/>
              <w:rPr>
                <w:snapToGrid w:val="0"/>
              </w:rPr>
            </w:pPr>
            <w:r w:rsidRPr="0071030C">
              <w:rPr>
                <w:snapToGrid w:val="0"/>
              </w:rPr>
              <w:t>Тема 2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114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  <w:r w:rsidRPr="0071030C">
              <w:rPr>
                <w:snapToGrid w:val="0"/>
                <w:sz w:val="20"/>
                <w:szCs w:val="20"/>
              </w:rPr>
              <w:t>….</w:t>
            </w: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pStyle w:val="af4"/>
              <w:suppressLineNumbers/>
              <w:rPr>
                <w:i/>
                <w:snapToGrid w:val="0"/>
              </w:rPr>
            </w:pPr>
            <w:r w:rsidRPr="0071030C">
              <w:rPr>
                <w:i/>
                <w:snapToGrid w:val="0"/>
              </w:rPr>
              <w:t>……….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</w:p>
        </w:tc>
        <w:tc>
          <w:tcPr>
            <w:tcW w:w="795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D5F75" w:rsidRPr="0071030C" w:rsidTr="006932DE">
        <w:trPr>
          <w:cantSplit/>
          <w:trHeight w:val="235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F75" w:rsidRPr="0071030C" w:rsidRDefault="005D5F75" w:rsidP="006932DE">
            <w:pPr>
              <w:pStyle w:val="af4"/>
              <w:suppressLineNumbers/>
              <w:jc w:val="right"/>
              <w:rPr>
                <w:i/>
                <w:snapToGrid w:val="0"/>
              </w:rPr>
            </w:pPr>
            <w:r w:rsidRPr="0071030C">
              <w:rPr>
                <w:i/>
                <w:snapToGrid w:val="0"/>
              </w:rPr>
              <w:t>Всего: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5D5F75" w:rsidRPr="0071030C" w:rsidRDefault="005D5F75" w:rsidP="006932DE">
            <w:pPr>
              <w:suppressLineNumbers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5D5F75" w:rsidRPr="0071030C" w:rsidRDefault="005D5F75" w:rsidP="005D5F75">
      <w:pPr>
        <w:jc w:val="both"/>
      </w:pPr>
    </w:p>
    <w:p w:rsidR="005D5F75" w:rsidRPr="0071030C" w:rsidRDefault="00C22921" w:rsidP="005D5F75">
      <w:pPr>
        <w:tabs>
          <w:tab w:val="num" w:pos="1980"/>
        </w:tabs>
        <w:ind w:left="360"/>
      </w:pPr>
      <w:r>
        <w:t>5.3</w:t>
      </w:r>
      <w:r w:rsidR="005D5F75" w:rsidRPr="0071030C">
        <w:t>.5. Содержание дисциплины.</w:t>
      </w:r>
    </w:p>
    <w:p w:rsidR="005D5F75" w:rsidRPr="00C22921" w:rsidRDefault="005D5F75" w:rsidP="005D5F75">
      <w:pPr>
        <w:jc w:val="both"/>
      </w:pPr>
      <w:r w:rsidRPr="00C22921">
        <w:rPr>
          <w:bCs/>
        </w:rPr>
        <w:t>- Содержание теоретических (лекционных) разделов (тем) дисциплины.</w:t>
      </w:r>
    </w:p>
    <w:p w:rsidR="005D5F75" w:rsidRPr="00C22921" w:rsidRDefault="005D5F75" w:rsidP="005D5F75">
      <w:pPr>
        <w:jc w:val="both"/>
      </w:pPr>
      <w:r w:rsidRPr="00C22921">
        <w:t>Здесь указываются номера и названия разделов и/или тем дисциплины и приводится их краткое (тезисное) содержание.</w:t>
      </w:r>
    </w:p>
    <w:p w:rsidR="005D5F75" w:rsidRPr="00C22921" w:rsidRDefault="005D5F75" w:rsidP="005D5F75">
      <w:pPr>
        <w:jc w:val="both"/>
      </w:pPr>
      <w:r w:rsidRPr="00C22921">
        <w:rPr>
          <w:bCs/>
        </w:rPr>
        <w:t>- Практические занятия.</w:t>
      </w:r>
    </w:p>
    <w:p w:rsidR="005D5F75" w:rsidRPr="00C22921" w:rsidRDefault="005D5F75" w:rsidP="005D5F75">
      <w:pPr>
        <w:jc w:val="both"/>
      </w:pPr>
      <w:r w:rsidRPr="00C22921">
        <w:t>Определяется тематика, содержание, объемы и организация занятий по разделам (темам) дисциплины. Возможно использование табличной формы представления этих сведений. Если практические занятия учебным планом не предусмотрены, делается запись «не предусмотрены».</w:t>
      </w:r>
    </w:p>
    <w:p w:rsidR="005D5F75" w:rsidRPr="00C22921" w:rsidRDefault="005D5F75" w:rsidP="005D5F75">
      <w:pPr>
        <w:jc w:val="both"/>
      </w:pPr>
      <w:bookmarkStart w:id="17" w:name="_GoBack"/>
      <w:bookmarkEnd w:id="17"/>
      <w:r w:rsidRPr="00C22921">
        <w:rPr>
          <w:bCs/>
        </w:rPr>
        <w:t>- Лабораторные занятия (работы).</w:t>
      </w:r>
    </w:p>
    <w:p w:rsidR="005D5F75" w:rsidRPr="00C22921" w:rsidRDefault="005D5F75" w:rsidP="005D5F75">
      <w:pPr>
        <w:jc w:val="both"/>
      </w:pPr>
      <w:r w:rsidRPr="00C22921">
        <w:t>Определяется тематика, содержание,  объемы и организация лабораторных занятий (работ) по разделам (темам) дисциплины. Возможно использование табличной формы представления этих сведений. Если лабораторные занятия (работы) учебным планом не предусмотрены, делается запись «не предусмотрены».</w:t>
      </w:r>
    </w:p>
    <w:p w:rsidR="005D5F75" w:rsidRPr="0071030C" w:rsidRDefault="005D5F75" w:rsidP="005D5F75">
      <w:pPr>
        <w:tabs>
          <w:tab w:val="num" w:pos="1980"/>
        </w:tabs>
        <w:ind w:left="360"/>
        <w:jc w:val="both"/>
      </w:pPr>
    </w:p>
    <w:p w:rsidR="005D5F75" w:rsidRPr="0071030C" w:rsidRDefault="00C22921" w:rsidP="005D5F75">
      <w:pPr>
        <w:tabs>
          <w:tab w:val="num" w:pos="1980"/>
        </w:tabs>
        <w:ind w:left="360"/>
        <w:jc w:val="both"/>
      </w:pPr>
      <w:r>
        <w:t>5.3</w:t>
      </w:r>
      <w:r w:rsidR="005D5F75" w:rsidRPr="0071030C">
        <w:t xml:space="preserve">.6. Тематика и объем самостоятельной работы студентов. </w:t>
      </w:r>
    </w:p>
    <w:p w:rsidR="005D5F75" w:rsidRPr="00C22921" w:rsidRDefault="005D5F75" w:rsidP="005D5F75">
      <w:pPr>
        <w:shd w:val="clear" w:color="auto" w:fill="FFFFFF"/>
        <w:ind w:left="62" w:right="23"/>
        <w:jc w:val="both"/>
        <w:rPr>
          <w:spacing w:val="-4"/>
        </w:rPr>
      </w:pPr>
      <w:r w:rsidRPr="00C22921">
        <w:rPr>
          <w:spacing w:val="-4"/>
        </w:rPr>
        <w:t>Преподавателю необходимо составить план использования отведен</w:t>
      </w:r>
      <w:r w:rsidRPr="00C22921">
        <w:rPr>
          <w:spacing w:val="-5"/>
        </w:rPr>
        <w:t xml:space="preserve">ного рабочей программой времени на самостоятельную работу студентов, где </w:t>
      </w:r>
      <w:r w:rsidRPr="00C22921">
        <w:rPr>
          <w:spacing w:val="-4"/>
        </w:rPr>
        <w:t>следует указать тематику, формы и сроки отчетности о выполнении. План организации самостоятельной работы оформить в таблице:</w:t>
      </w:r>
    </w:p>
    <w:p w:rsidR="005D5F75" w:rsidRPr="0071030C" w:rsidRDefault="005D5F75" w:rsidP="005D5F75">
      <w:pPr>
        <w:shd w:val="clear" w:color="auto" w:fill="FFFFFF"/>
        <w:ind w:left="62" w:right="23"/>
        <w:jc w:val="both"/>
        <w:rPr>
          <w:spacing w:val="-4"/>
          <w:sz w:val="20"/>
          <w:szCs w:val="20"/>
        </w:rPr>
      </w:pPr>
    </w:p>
    <w:tbl>
      <w:tblPr>
        <w:tblW w:w="929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480"/>
        <w:gridCol w:w="1275"/>
        <w:gridCol w:w="993"/>
        <w:gridCol w:w="1152"/>
        <w:gridCol w:w="1560"/>
        <w:gridCol w:w="1275"/>
        <w:gridCol w:w="1560"/>
      </w:tblGrid>
      <w:tr w:rsidR="005D5F75" w:rsidRPr="0071030C" w:rsidTr="006932DE">
        <w:trPr>
          <w:trHeight w:hRule="exact" w:val="1664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4" w:lineRule="exact"/>
              <w:rPr>
                <w:sz w:val="20"/>
                <w:szCs w:val="20"/>
              </w:rPr>
            </w:pPr>
            <w:r w:rsidRPr="0071030C">
              <w:rPr>
                <w:color w:val="000000"/>
                <w:spacing w:val="-2"/>
                <w:sz w:val="20"/>
                <w:szCs w:val="20"/>
              </w:rPr>
              <w:t>Название темы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9" w:lineRule="exact"/>
              <w:rPr>
                <w:sz w:val="20"/>
                <w:szCs w:val="20"/>
              </w:rPr>
            </w:pPr>
            <w:r w:rsidRPr="0071030C">
              <w:rPr>
                <w:color w:val="000000"/>
                <w:spacing w:val="-5"/>
                <w:sz w:val="20"/>
                <w:szCs w:val="20"/>
              </w:rPr>
              <w:t>Тема заданий для самостоятельной работы студентов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4" w:lineRule="exact"/>
              <w:rPr>
                <w:sz w:val="20"/>
                <w:szCs w:val="20"/>
              </w:rPr>
            </w:pPr>
            <w:r w:rsidRPr="0071030C">
              <w:rPr>
                <w:color w:val="000000"/>
                <w:spacing w:val="-6"/>
                <w:sz w:val="20"/>
                <w:szCs w:val="20"/>
              </w:rPr>
              <w:t>Виды работ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  <w:tab w:val="left" w:pos="1412"/>
              </w:tabs>
              <w:spacing w:line="254" w:lineRule="exact"/>
              <w:ind w:right="290"/>
              <w:rPr>
                <w:sz w:val="20"/>
                <w:szCs w:val="20"/>
              </w:rPr>
            </w:pPr>
            <w:r w:rsidRPr="0071030C">
              <w:rPr>
                <w:color w:val="000000"/>
                <w:spacing w:val="-4"/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4" w:lineRule="exact"/>
              <w:rPr>
                <w:sz w:val="20"/>
                <w:szCs w:val="20"/>
              </w:rPr>
            </w:pPr>
            <w:r w:rsidRPr="0071030C">
              <w:rPr>
                <w:color w:val="000000"/>
                <w:spacing w:val="-7"/>
                <w:sz w:val="20"/>
                <w:szCs w:val="20"/>
              </w:rPr>
              <w:t xml:space="preserve">Методическое </w:t>
            </w:r>
            <w:r w:rsidRPr="0071030C">
              <w:rPr>
                <w:color w:val="000000"/>
                <w:spacing w:val="-6"/>
                <w:sz w:val="20"/>
                <w:szCs w:val="20"/>
              </w:rPr>
              <w:t>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4" w:lineRule="exact"/>
              <w:rPr>
                <w:sz w:val="20"/>
                <w:szCs w:val="20"/>
              </w:rPr>
            </w:pPr>
            <w:r w:rsidRPr="0071030C">
              <w:rPr>
                <w:color w:val="000000"/>
                <w:spacing w:val="-4"/>
                <w:sz w:val="20"/>
                <w:szCs w:val="20"/>
              </w:rPr>
              <w:t xml:space="preserve">Форма </w:t>
            </w:r>
            <w:r w:rsidRPr="0071030C">
              <w:rPr>
                <w:color w:val="000000"/>
                <w:spacing w:val="-7"/>
                <w:sz w:val="20"/>
                <w:szCs w:val="20"/>
              </w:rPr>
              <w:t>отчетности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4" w:lineRule="exact"/>
              <w:rPr>
                <w:color w:val="000000"/>
                <w:spacing w:val="-4"/>
                <w:sz w:val="20"/>
                <w:szCs w:val="20"/>
              </w:rPr>
            </w:pPr>
            <w:r w:rsidRPr="0071030C">
              <w:rPr>
                <w:color w:val="000000"/>
                <w:spacing w:val="-4"/>
                <w:sz w:val="20"/>
                <w:szCs w:val="20"/>
              </w:rPr>
              <w:t>Количество часов для контроля преподавателем</w:t>
            </w:r>
          </w:p>
        </w:tc>
      </w:tr>
      <w:tr w:rsidR="005D5F75" w:rsidRPr="0071030C" w:rsidTr="006932DE">
        <w:trPr>
          <w:trHeight w:hRule="exact" w:val="596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4" w:lineRule="exac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9" w:lineRule="exact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4" w:lineRule="exact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  <w:tab w:val="left" w:pos="1412"/>
              </w:tabs>
              <w:spacing w:line="254" w:lineRule="exact"/>
              <w:ind w:right="290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4" w:lineRule="exact"/>
              <w:rPr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4" w:lineRule="exact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F75" w:rsidRPr="0071030C" w:rsidRDefault="005D5F75" w:rsidP="006932DE">
            <w:pPr>
              <w:shd w:val="clear" w:color="auto" w:fill="FFFFFF"/>
              <w:tabs>
                <w:tab w:val="left" w:pos="720"/>
                <w:tab w:val="left" w:pos="1191"/>
              </w:tabs>
              <w:spacing w:line="254" w:lineRule="exact"/>
              <w:rPr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5D5F75" w:rsidRPr="0071030C" w:rsidRDefault="005D5F75" w:rsidP="005D5F75">
      <w:pPr>
        <w:ind w:firstLine="709"/>
      </w:pPr>
    </w:p>
    <w:p w:rsidR="005D5F75" w:rsidRPr="0071030C" w:rsidRDefault="00C22921" w:rsidP="005D5F75">
      <w:pPr>
        <w:tabs>
          <w:tab w:val="num" w:pos="1980"/>
        </w:tabs>
        <w:ind w:left="360"/>
      </w:pPr>
      <w:r>
        <w:t>5.3</w:t>
      </w:r>
      <w:r w:rsidR="005D5F75" w:rsidRPr="0071030C">
        <w:t xml:space="preserve">.7. Темы контрольных. </w:t>
      </w:r>
    </w:p>
    <w:p w:rsidR="005D5F75" w:rsidRPr="00C22921" w:rsidRDefault="005D5F75" w:rsidP="005D5F75">
      <w:pPr>
        <w:tabs>
          <w:tab w:val="num" w:pos="1980"/>
        </w:tabs>
        <w:ind w:left="360"/>
      </w:pPr>
      <w:r w:rsidRPr="00C22921">
        <w:t>Для контрольной работы разрабатываются несколько вариантов заданий</w:t>
      </w:r>
    </w:p>
    <w:p w:rsidR="005D5F75" w:rsidRPr="0071030C" w:rsidRDefault="005D5F75" w:rsidP="005D5F75">
      <w:pPr>
        <w:tabs>
          <w:tab w:val="num" w:pos="1980"/>
        </w:tabs>
        <w:ind w:left="360"/>
      </w:pPr>
    </w:p>
    <w:p w:rsidR="005D5F75" w:rsidRPr="0071030C" w:rsidRDefault="00C22921" w:rsidP="005D5F75">
      <w:pPr>
        <w:tabs>
          <w:tab w:val="num" w:pos="1980"/>
        </w:tabs>
        <w:ind w:left="360"/>
      </w:pPr>
      <w:r>
        <w:t>5.3.</w:t>
      </w:r>
      <w:r w:rsidR="005D5F75" w:rsidRPr="0071030C">
        <w:t>8. Дидактические материалы для  текущего, рубежного контроля, итогового контроля:</w:t>
      </w:r>
    </w:p>
    <w:p w:rsidR="005D5F75" w:rsidRPr="0071030C" w:rsidRDefault="005D5F75" w:rsidP="005D5F75">
      <w:pPr>
        <w:ind w:left="360"/>
      </w:pPr>
      <w:r w:rsidRPr="0071030C">
        <w:lastRenderedPageBreak/>
        <w:t>- вопросы для подготовки к модулю, к зачету, экзамену</w:t>
      </w:r>
    </w:p>
    <w:p w:rsidR="005D5F75" w:rsidRDefault="005D5F75" w:rsidP="005D5F75">
      <w:pPr>
        <w:ind w:left="360"/>
      </w:pPr>
      <w:r w:rsidRPr="0071030C">
        <w:t xml:space="preserve">- тестовые задания </w:t>
      </w:r>
    </w:p>
    <w:p w:rsidR="00C22921" w:rsidRPr="0071030C" w:rsidRDefault="00C22921" w:rsidP="005D5F75">
      <w:pPr>
        <w:ind w:left="360"/>
      </w:pPr>
      <w:r>
        <w:t>- тестовые задания для среза знаний</w:t>
      </w:r>
    </w:p>
    <w:p w:rsidR="005D5F75" w:rsidRPr="0071030C" w:rsidRDefault="005D5F75" w:rsidP="005D5F75">
      <w:pPr>
        <w:tabs>
          <w:tab w:val="num" w:pos="1980"/>
        </w:tabs>
        <w:ind w:left="360"/>
      </w:pPr>
    </w:p>
    <w:p w:rsidR="005D5F75" w:rsidRPr="0071030C" w:rsidRDefault="00C22921" w:rsidP="005D5F75">
      <w:pPr>
        <w:tabs>
          <w:tab w:val="num" w:pos="1980"/>
        </w:tabs>
        <w:ind w:left="360"/>
      </w:pPr>
      <w:r>
        <w:t>5</w:t>
      </w:r>
      <w:r w:rsidR="005D5F75" w:rsidRPr="0071030C">
        <w:t>.</w:t>
      </w:r>
      <w:r w:rsidR="00364E98">
        <w:t>3.</w:t>
      </w:r>
      <w:r w:rsidR="005D5F75" w:rsidRPr="0071030C">
        <w:t>9.  Критерии оценки.</w:t>
      </w:r>
    </w:p>
    <w:p w:rsidR="005D5F75" w:rsidRPr="009F32F0" w:rsidRDefault="009F32F0" w:rsidP="009F32F0">
      <w:pPr>
        <w:tabs>
          <w:tab w:val="num" w:pos="567"/>
        </w:tabs>
        <w:ind w:left="426" w:firstLine="567"/>
        <w:jc w:val="both"/>
      </w:pPr>
      <w:r w:rsidRPr="009F32F0">
        <w:t xml:space="preserve">Критерии оценки определяются </w:t>
      </w:r>
      <w:r>
        <w:t>в соответствии с «</w:t>
      </w:r>
      <w:r w:rsidRPr="00A604CD">
        <w:t>Инструкци</w:t>
      </w:r>
      <w:r>
        <w:t xml:space="preserve">ей </w:t>
      </w:r>
      <w:r w:rsidRPr="00A604CD">
        <w:t xml:space="preserve"> об использовании МРТО в </w:t>
      </w:r>
      <w:proofErr w:type="spellStart"/>
      <w:r w:rsidRPr="00A604CD">
        <w:t>АзМИ</w:t>
      </w:r>
      <w:proofErr w:type="spellEnd"/>
    </w:p>
    <w:p w:rsidR="005D5F75" w:rsidRPr="0071030C" w:rsidRDefault="005D5F75" w:rsidP="005D5F75"/>
    <w:p w:rsidR="005D5F75" w:rsidRPr="0071030C" w:rsidRDefault="005D5F75" w:rsidP="005D5F75">
      <w:pPr>
        <w:tabs>
          <w:tab w:val="num" w:pos="1980"/>
        </w:tabs>
        <w:ind w:left="360"/>
      </w:pPr>
    </w:p>
    <w:p w:rsidR="005D5F75" w:rsidRPr="0071030C" w:rsidRDefault="00364E98" w:rsidP="005D5F75">
      <w:pPr>
        <w:tabs>
          <w:tab w:val="num" w:pos="1980"/>
        </w:tabs>
        <w:ind w:left="360"/>
      </w:pPr>
      <w:r>
        <w:t>5.3</w:t>
      </w:r>
      <w:r w:rsidR="005D5F75" w:rsidRPr="0071030C">
        <w:t>.10. Список рекомендуемой литературы (основной, дополнительной, Интернет).</w:t>
      </w:r>
    </w:p>
    <w:p w:rsidR="005D5F75" w:rsidRPr="009F32F0" w:rsidRDefault="005D5F75" w:rsidP="009F32F0">
      <w:pPr>
        <w:tabs>
          <w:tab w:val="num" w:pos="567"/>
        </w:tabs>
        <w:ind w:left="426" w:firstLine="567"/>
        <w:jc w:val="both"/>
      </w:pPr>
      <w:r w:rsidRPr="009F32F0">
        <w:t>- Основная литература</w:t>
      </w:r>
    </w:p>
    <w:p w:rsidR="005D5F75" w:rsidRPr="0071030C" w:rsidRDefault="005D5F75" w:rsidP="005D5F75">
      <w:pPr>
        <w:ind w:firstLine="709"/>
        <w:rPr>
          <w:sz w:val="20"/>
          <w:szCs w:val="20"/>
        </w:rPr>
      </w:pPr>
      <w:r w:rsidRPr="0071030C">
        <w:rPr>
          <w:sz w:val="20"/>
          <w:szCs w:val="20"/>
        </w:rPr>
        <w:t>. . . . . . . . . . . . . . . . . . . . . . . . . . . . . . . . . . . . . . . . . . . . . . . . . . . . . . . . . . . . . . . .</w:t>
      </w:r>
    </w:p>
    <w:p w:rsidR="005D5F75" w:rsidRPr="0071030C" w:rsidRDefault="005D5F75" w:rsidP="005D5F75">
      <w:pPr>
        <w:ind w:firstLine="709"/>
        <w:rPr>
          <w:sz w:val="20"/>
          <w:szCs w:val="20"/>
        </w:rPr>
      </w:pPr>
      <w:r w:rsidRPr="0071030C">
        <w:rPr>
          <w:sz w:val="20"/>
          <w:szCs w:val="20"/>
        </w:rPr>
        <w:t>. . . . . . . . . . . . . . . . . . . . . . . . . . . . . . . . . . . . . . . . . . . . . . . . . . . . .. . . . . . . . . . . .</w:t>
      </w:r>
    </w:p>
    <w:p w:rsidR="005D5F75" w:rsidRPr="009F32F0" w:rsidRDefault="005D5F75" w:rsidP="009F32F0">
      <w:pPr>
        <w:tabs>
          <w:tab w:val="num" w:pos="567"/>
        </w:tabs>
        <w:ind w:left="426" w:firstLine="567"/>
        <w:jc w:val="both"/>
      </w:pPr>
      <w:r w:rsidRPr="009F32F0">
        <w:t>- Дополнительная литература</w:t>
      </w:r>
    </w:p>
    <w:p w:rsidR="005D5F75" w:rsidRPr="0071030C" w:rsidRDefault="005D5F75" w:rsidP="005D5F75">
      <w:pPr>
        <w:ind w:firstLine="709"/>
        <w:rPr>
          <w:sz w:val="20"/>
          <w:szCs w:val="20"/>
        </w:rPr>
      </w:pPr>
      <w:r w:rsidRPr="0071030C">
        <w:rPr>
          <w:sz w:val="20"/>
          <w:szCs w:val="20"/>
        </w:rPr>
        <w:t>. . . . . . . . . . . . . . . . . . . . . . . . . . . . . . . . . . . . . . . . . . . . . . . . . . . . . . . . . . . . . . . .</w:t>
      </w:r>
    </w:p>
    <w:p w:rsidR="005D5F75" w:rsidRPr="0071030C" w:rsidRDefault="005D5F75" w:rsidP="005D5F75">
      <w:pPr>
        <w:ind w:firstLine="709"/>
        <w:rPr>
          <w:sz w:val="20"/>
          <w:szCs w:val="20"/>
        </w:rPr>
      </w:pPr>
      <w:r w:rsidRPr="0071030C">
        <w:rPr>
          <w:sz w:val="20"/>
          <w:szCs w:val="20"/>
        </w:rPr>
        <w:t>. . . . . . . . . . . . . . . . . . . . . . . . . . . . . . . . . . . . . . . . . . . . . . .. . . . . . . . . . . . . . . . . .</w:t>
      </w:r>
    </w:p>
    <w:p w:rsidR="005D5F75" w:rsidRPr="009F32F0" w:rsidRDefault="005D5F75" w:rsidP="009F32F0">
      <w:pPr>
        <w:tabs>
          <w:tab w:val="num" w:pos="567"/>
        </w:tabs>
        <w:ind w:left="426" w:firstLine="567"/>
        <w:jc w:val="both"/>
      </w:pPr>
      <w:r w:rsidRPr="009F32F0">
        <w:t>-  Информационно-программные средства</w:t>
      </w:r>
    </w:p>
    <w:p w:rsidR="005D5F75" w:rsidRPr="0071030C" w:rsidRDefault="005D5F75" w:rsidP="005D5F75">
      <w:pPr>
        <w:ind w:firstLine="900"/>
        <w:rPr>
          <w:sz w:val="20"/>
          <w:szCs w:val="20"/>
        </w:rPr>
      </w:pPr>
      <w:r w:rsidRPr="0071030C">
        <w:rPr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:rsidR="005D5F75" w:rsidRPr="0071030C" w:rsidRDefault="005D5F75" w:rsidP="005D5F75">
      <w:pPr>
        <w:ind w:firstLine="900"/>
        <w:rPr>
          <w:sz w:val="20"/>
          <w:szCs w:val="20"/>
        </w:rPr>
      </w:pPr>
      <w:r w:rsidRPr="0071030C">
        <w:rPr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:rsidR="005D5F75" w:rsidRPr="0071030C" w:rsidRDefault="005D5F75" w:rsidP="005D5F75">
      <w:pPr>
        <w:jc w:val="right"/>
      </w:pPr>
    </w:p>
    <w:p w:rsidR="00F00D06" w:rsidRDefault="00F00D06"/>
    <w:sectPr w:rsidR="00F00D06" w:rsidSect="006932DE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F8" w:rsidRDefault="003774F8">
      <w:r>
        <w:separator/>
      </w:r>
    </w:p>
  </w:endnote>
  <w:endnote w:type="continuationSeparator" w:id="1">
    <w:p w:rsidR="003774F8" w:rsidRDefault="0037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F8" w:rsidRDefault="003923A5" w:rsidP="006932DE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774F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774F8" w:rsidRDefault="003774F8" w:rsidP="006932DE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F8" w:rsidRDefault="003923A5" w:rsidP="006932DE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774F8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B78F4">
      <w:rPr>
        <w:rStyle w:val="af6"/>
        <w:noProof/>
      </w:rPr>
      <w:t>3</w:t>
    </w:r>
    <w:r>
      <w:rPr>
        <w:rStyle w:val="af6"/>
      </w:rPr>
      <w:fldChar w:fldCharType="end"/>
    </w:r>
  </w:p>
  <w:p w:rsidR="003774F8" w:rsidRDefault="003774F8" w:rsidP="006932D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F8" w:rsidRDefault="003774F8">
      <w:r>
        <w:separator/>
      </w:r>
    </w:p>
  </w:footnote>
  <w:footnote w:type="continuationSeparator" w:id="1">
    <w:p w:rsidR="003774F8" w:rsidRDefault="00377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E76"/>
    <w:multiLevelType w:val="hybridMultilevel"/>
    <w:tmpl w:val="24DA0D62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D343AD8"/>
    <w:multiLevelType w:val="multilevel"/>
    <w:tmpl w:val="722C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F063E9"/>
    <w:multiLevelType w:val="hybridMultilevel"/>
    <w:tmpl w:val="B1BE4498"/>
    <w:lvl w:ilvl="0" w:tplc="EF58870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C232433"/>
    <w:multiLevelType w:val="hybridMultilevel"/>
    <w:tmpl w:val="F4CA7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01A37"/>
    <w:multiLevelType w:val="hybridMultilevel"/>
    <w:tmpl w:val="D8EED6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96845"/>
    <w:multiLevelType w:val="hybridMultilevel"/>
    <w:tmpl w:val="A9D84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02724"/>
    <w:multiLevelType w:val="multilevel"/>
    <w:tmpl w:val="456E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F2D82"/>
    <w:multiLevelType w:val="hybridMultilevel"/>
    <w:tmpl w:val="24DA0D62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35631A2"/>
    <w:multiLevelType w:val="hybridMultilevel"/>
    <w:tmpl w:val="7D4EAFD0"/>
    <w:lvl w:ilvl="0" w:tplc="E0E2DC1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FA4D12"/>
    <w:multiLevelType w:val="hybridMultilevel"/>
    <w:tmpl w:val="CFB29E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B81199"/>
    <w:multiLevelType w:val="hybridMultilevel"/>
    <w:tmpl w:val="9B3E4608"/>
    <w:lvl w:ilvl="0" w:tplc="E0E2DC1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E2AA1E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56B5E"/>
    <w:multiLevelType w:val="multilevel"/>
    <w:tmpl w:val="C08680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506E56"/>
    <w:multiLevelType w:val="multilevel"/>
    <w:tmpl w:val="C6C871A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D561B08"/>
    <w:multiLevelType w:val="hybridMultilevel"/>
    <w:tmpl w:val="87181C9A"/>
    <w:lvl w:ilvl="0" w:tplc="E0E2DC1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67285C"/>
    <w:multiLevelType w:val="hybridMultilevel"/>
    <w:tmpl w:val="1D9430E4"/>
    <w:lvl w:ilvl="0" w:tplc="EF58870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36E349A"/>
    <w:multiLevelType w:val="hybridMultilevel"/>
    <w:tmpl w:val="69321BE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537A62"/>
    <w:multiLevelType w:val="hybridMultilevel"/>
    <w:tmpl w:val="B6CE969C"/>
    <w:lvl w:ilvl="0" w:tplc="9B302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A94DAE"/>
    <w:multiLevelType w:val="multilevel"/>
    <w:tmpl w:val="ADCA93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6F7412D5"/>
    <w:multiLevelType w:val="hybridMultilevel"/>
    <w:tmpl w:val="703C11BC"/>
    <w:lvl w:ilvl="0" w:tplc="2A6CFB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7519B2"/>
    <w:multiLevelType w:val="hybridMultilevel"/>
    <w:tmpl w:val="F2648812"/>
    <w:lvl w:ilvl="0" w:tplc="DFB6D4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2C5F98"/>
    <w:multiLevelType w:val="hybridMultilevel"/>
    <w:tmpl w:val="24DA0D62"/>
    <w:lvl w:ilvl="0" w:tplc="6C58C88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796B573D"/>
    <w:multiLevelType w:val="hybridMultilevel"/>
    <w:tmpl w:val="53DC79F0"/>
    <w:lvl w:ilvl="0" w:tplc="EF58870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E2AA1E1C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E9F7CB2"/>
    <w:multiLevelType w:val="hybridMultilevel"/>
    <w:tmpl w:val="0D84EA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F083845"/>
    <w:multiLevelType w:val="hybridMultilevel"/>
    <w:tmpl w:val="D2CECD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21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19"/>
  </w:num>
  <w:num w:numId="11">
    <w:abstractNumId w:val="7"/>
  </w:num>
  <w:num w:numId="12">
    <w:abstractNumId w:val="20"/>
  </w:num>
  <w:num w:numId="13">
    <w:abstractNumId w:val="0"/>
  </w:num>
  <w:num w:numId="14">
    <w:abstractNumId w:val="13"/>
  </w:num>
  <w:num w:numId="15">
    <w:abstractNumId w:val="10"/>
  </w:num>
  <w:num w:numId="16">
    <w:abstractNumId w:val="8"/>
  </w:num>
  <w:num w:numId="17">
    <w:abstractNumId w:val="18"/>
  </w:num>
  <w:num w:numId="18">
    <w:abstractNumId w:val="22"/>
  </w:num>
  <w:num w:numId="19">
    <w:abstractNumId w:val="16"/>
  </w:num>
  <w:num w:numId="20">
    <w:abstractNumId w:val="15"/>
  </w:num>
  <w:num w:numId="21">
    <w:abstractNumId w:val="9"/>
  </w:num>
  <w:num w:numId="22">
    <w:abstractNumId w:val="23"/>
  </w:num>
  <w:num w:numId="23">
    <w:abstractNumId w:val="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F75"/>
    <w:rsid w:val="000E630C"/>
    <w:rsid w:val="00177B70"/>
    <w:rsid w:val="001903C7"/>
    <w:rsid w:val="001A350E"/>
    <w:rsid w:val="001C30B0"/>
    <w:rsid w:val="0023492A"/>
    <w:rsid w:val="00241DAE"/>
    <w:rsid w:val="002B1E93"/>
    <w:rsid w:val="00342235"/>
    <w:rsid w:val="00364E98"/>
    <w:rsid w:val="003774F8"/>
    <w:rsid w:val="003923A5"/>
    <w:rsid w:val="003B4473"/>
    <w:rsid w:val="003F283B"/>
    <w:rsid w:val="00424DCF"/>
    <w:rsid w:val="00435178"/>
    <w:rsid w:val="0043685D"/>
    <w:rsid w:val="0048612D"/>
    <w:rsid w:val="004B79BE"/>
    <w:rsid w:val="004D107F"/>
    <w:rsid w:val="004F337E"/>
    <w:rsid w:val="00515D3A"/>
    <w:rsid w:val="005D5F75"/>
    <w:rsid w:val="0062588D"/>
    <w:rsid w:val="006932DE"/>
    <w:rsid w:val="006B5A2B"/>
    <w:rsid w:val="0071030C"/>
    <w:rsid w:val="007A5B17"/>
    <w:rsid w:val="0083502F"/>
    <w:rsid w:val="0083589A"/>
    <w:rsid w:val="00876870"/>
    <w:rsid w:val="00996E87"/>
    <w:rsid w:val="009F32F0"/>
    <w:rsid w:val="00AB78F4"/>
    <w:rsid w:val="00B0521B"/>
    <w:rsid w:val="00B36E92"/>
    <w:rsid w:val="00BF0650"/>
    <w:rsid w:val="00C22921"/>
    <w:rsid w:val="00C55171"/>
    <w:rsid w:val="00C94B5D"/>
    <w:rsid w:val="00CB7B94"/>
    <w:rsid w:val="00D8523A"/>
    <w:rsid w:val="00DA1297"/>
    <w:rsid w:val="00E77B1A"/>
    <w:rsid w:val="00EC298B"/>
    <w:rsid w:val="00F00D06"/>
    <w:rsid w:val="00F6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F75"/>
    <w:pPr>
      <w:keepNext/>
      <w:jc w:val="center"/>
      <w:outlineLvl w:val="0"/>
    </w:pPr>
    <w:rPr>
      <w:b/>
      <w:bCs/>
      <w:i/>
      <w:iCs/>
      <w:sz w:val="32"/>
      <w:u w:val="single"/>
    </w:rPr>
  </w:style>
  <w:style w:type="paragraph" w:styleId="2">
    <w:name w:val="heading 2"/>
    <w:basedOn w:val="a"/>
    <w:next w:val="a"/>
    <w:link w:val="20"/>
    <w:qFormat/>
    <w:rsid w:val="005D5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5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5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D5F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D5F7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F75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D5F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F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D5F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5F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D5F7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D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5D5F75"/>
    <w:pPr>
      <w:ind w:firstLine="10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D5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D5F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D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D5F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D5F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5D5F75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5D5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5D5F75"/>
    <w:pPr>
      <w:spacing w:after="120"/>
    </w:pPr>
  </w:style>
  <w:style w:type="character" w:customStyle="1" w:styleId="a8">
    <w:name w:val="Основной текст Знак"/>
    <w:basedOn w:val="a0"/>
    <w:link w:val="a7"/>
    <w:rsid w:val="005D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5D5F7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D5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D5F75"/>
    <w:rPr>
      <w:vertAlign w:val="superscript"/>
    </w:rPr>
  </w:style>
  <w:style w:type="paragraph" w:styleId="ac">
    <w:name w:val="Normal (Web)"/>
    <w:basedOn w:val="a"/>
    <w:rsid w:val="005D5F7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ad">
    <w:name w:val="Strong"/>
    <w:basedOn w:val="a0"/>
    <w:qFormat/>
    <w:rsid w:val="005D5F75"/>
    <w:rPr>
      <w:b/>
      <w:bCs/>
    </w:rPr>
  </w:style>
  <w:style w:type="paragraph" w:customStyle="1" w:styleId="210">
    <w:name w:val="Основной текст с отступом 21"/>
    <w:basedOn w:val="a"/>
    <w:rsid w:val="005D5F75"/>
    <w:pPr>
      <w:overflowPunct w:val="0"/>
      <w:autoSpaceDE w:val="0"/>
      <w:autoSpaceDN w:val="0"/>
      <w:adjustRightInd w:val="0"/>
      <w:spacing w:line="360" w:lineRule="auto"/>
      <w:ind w:firstLine="284"/>
      <w:jc w:val="center"/>
      <w:textAlignment w:val="baseline"/>
    </w:pPr>
    <w:rPr>
      <w:szCs w:val="20"/>
    </w:rPr>
  </w:style>
  <w:style w:type="paragraph" w:styleId="33">
    <w:name w:val="Body Text 3"/>
    <w:basedOn w:val="a"/>
    <w:link w:val="34"/>
    <w:rsid w:val="005D5F7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D5F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Алехандро"/>
    <w:basedOn w:val="1"/>
    <w:next w:val="a"/>
    <w:autoRedefine/>
    <w:rsid w:val="005D5F75"/>
    <w:pPr>
      <w:suppressAutoHyphens/>
      <w:spacing w:before="240" w:after="120"/>
    </w:pPr>
    <w:rPr>
      <w:bCs w:val="0"/>
      <w:i w:val="0"/>
      <w:iCs w:val="0"/>
      <w:color w:val="000000"/>
      <w:spacing w:val="-3"/>
      <w:szCs w:val="20"/>
      <w:u w:val="none"/>
    </w:rPr>
  </w:style>
  <w:style w:type="paragraph" w:customStyle="1" w:styleId="23">
    <w:name w:val="Алехандро_2"/>
    <w:basedOn w:val="ae"/>
    <w:next w:val="a"/>
    <w:autoRedefine/>
    <w:rsid w:val="005D5F75"/>
    <w:pPr>
      <w:spacing w:before="120"/>
    </w:pPr>
    <w:rPr>
      <w:sz w:val="24"/>
      <w:szCs w:val="24"/>
    </w:rPr>
  </w:style>
  <w:style w:type="paragraph" w:styleId="af">
    <w:name w:val="List Paragraph"/>
    <w:basedOn w:val="a"/>
    <w:qFormat/>
    <w:rsid w:val="005D5F75"/>
    <w:pPr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Hyperlink"/>
    <w:basedOn w:val="a0"/>
    <w:rsid w:val="005D5F75"/>
    <w:rPr>
      <w:strike w:val="0"/>
      <w:dstrike w:val="0"/>
      <w:color w:val="2282B5"/>
      <w:u w:val="none"/>
      <w:effect w:val="none"/>
    </w:rPr>
  </w:style>
  <w:style w:type="table" w:styleId="af1">
    <w:name w:val="Table Grid"/>
    <w:basedOn w:val="a1"/>
    <w:rsid w:val="005D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5D5F7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D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5D5F75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5D5F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footer"/>
    <w:basedOn w:val="a"/>
    <w:link w:val="af5"/>
    <w:rsid w:val="005D5F7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5D5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5D5F75"/>
  </w:style>
  <w:style w:type="paragraph" w:styleId="af7">
    <w:name w:val="Balloon Text"/>
    <w:basedOn w:val="a"/>
    <w:link w:val="af8"/>
    <w:uiPriority w:val="99"/>
    <w:semiHidden/>
    <w:unhideWhenUsed/>
    <w:rsid w:val="00424DCF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4D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BEST</cp:lastModifiedBy>
  <cp:revision>21</cp:revision>
  <cp:lastPrinted>2017-06-27T09:54:00Z</cp:lastPrinted>
  <dcterms:created xsi:type="dcterms:W3CDTF">2016-02-16T02:13:00Z</dcterms:created>
  <dcterms:modified xsi:type="dcterms:W3CDTF">2017-07-03T04:21:00Z</dcterms:modified>
</cp:coreProperties>
</file>